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EB" w:rsidRDefault="005B2EEB" w:rsidP="005B2EEB">
      <w:pPr>
        <w:pStyle w:val="NKberschrift1"/>
      </w:pPr>
      <w:bookmarkStart w:id="0" w:name="_GoBack"/>
      <w:bookmarkEnd w:id="0"/>
      <w:r>
        <w:t>Agape-Mahl</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Hinweis zum Agape-Mahl</w:t>
      </w:r>
    </w:p>
    <w:p w:rsidR="005B2EEB" w:rsidRPr="005B2EEB" w:rsidRDefault="005B2EEB" w:rsidP="005B2EEB">
      <w:pPr>
        <w:pStyle w:val="NKText"/>
        <w:rPr>
          <w:rStyle w:val="NKTextkursiv"/>
        </w:rPr>
      </w:pPr>
      <w:r w:rsidRPr="005B2EEB">
        <w:rPr>
          <w:rStyle w:val="NKTextkursiv"/>
        </w:rPr>
        <w:t xml:space="preserve">Das </w:t>
      </w:r>
      <w:proofErr w:type="spellStart"/>
      <w:r w:rsidRPr="005B2EEB">
        <w:rPr>
          <w:rStyle w:val="NKTextkursiv"/>
        </w:rPr>
        <w:t>Agapemahl</w:t>
      </w:r>
      <w:proofErr w:type="spellEnd"/>
      <w:r w:rsidRPr="005B2EEB">
        <w:rPr>
          <w:rStyle w:val="NKTextkursiv"/>
        </w:rPr>
        <w:t xml:space="preserve"> ist nicht zu verwechseln mit dem Abendmahl. Das Abendmahl bezieht sich ausdrücklich mit den Einsetzungsworten auf das Mahl, das Jesus mit den Seinen gefeiert hat. Der Unterschied zum </w:t>
      </w:r>
      <w:proofErr w:type="spellStart"/>
      <w:r w:rsidRPr="005B2EEB">
        <w:rPr>
          <w:rStyle w:val="NKTextkursiv"/>
        </w:rPr>
        <w:t>Agapemahl</w:t>
      </w:r>
      <w:proofErr w:type="spellEnd"/>
      <w:r w:rsidRPr="005B2EEB">
        <w:rPr>
          <w:rStyle w:val="NKTextkursiv"/>
        </w:rPr>
        <w:t xml:space="preserve"> soll gewahrt sein. Gründonnerstag bietet sich ein Agape-Mahl als Tischabendmahl an. Auch im ökumenischen oder interreligiösen Kontext kann das gemeinsame Mahl Gemeinschaft stiften.</w:t>
      </w:r>
    </w:p>
    <w:p w:rsidR="005B2EEB" w:rsidRPr="005B2EEB" w:rsidRDefault="005B2EEB" w:rsidP="005B2EEB">
      <w:pPr>
        <w:pStyle w:val="NKText"/>
        <w:rPr>
          <w:rStyle w:val="NKTextkursiv"/>
        </w:rPr>
      </w:pPr>
    </w:p>
    <w:p w:rsidR="005B2EEB" w:rsidRPr="005B2EEB" w:rsidRDefault="005B2EEB" w:rsidP="005B2EEB">
      <w:pPr>
        <w:pStyle w:val="NKText"/>
        <w:rPr>
          <w:rStyle w:val="NKTextkursiv"/>
        </w:rPr>
      </w:pPr>
      <w:r w:rsidRPr="005B2EEB">
        <w:rPr>
          <w:rStyle w:val="NKTextkursiv"/>
        </w:rPr>
        <w:t>Eingangs-, Segens- und Wortteil können variieren, wenn die Gemeinde in einer Art Tischgemeinschaft so sitzt, dass sich die Teilnehmenden sehen können. Dann ist eine narrative Verkündigung denkbar. Man kann Kanons im Kreis singen. Die Leitung / das Team gibt Impulse in den Kreis.</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Ablauf des Agape-Mahls</w:t>
      </w:r>
    </w:p>
    <w:p w:rsidR="005B2EEB" w:rsidRPr="005B2EEB" w:rsidRDefault="005B2EEB" w:rsidP="005B2EEB">
      <w:pPr>
        <w:pStyle w:val="NKText"/>
      </w:pPr>
    </w:p>
    <w:p w:rsidR="005B2EEB" w:rsidRDefault="005B2EEB" w:rsidP="005B2EEB">
      <w:pPr>
        <w:pStyle w:val="NKText"/>
        <w:rPr>
          <w:rStyle w:val="NKTextfett"/>
        </w:rPr>
      </w:pPr>
      <w:r w:rsidRPr="005B2EEB">
        <w:rPr>
          <w:rStyle w:val="NKTextfett"/>
        </w:rPr>
        <w:t>Lied</w:t>
      </w:r>
    </w:p>
    <w:p w:rsidR="005B2EEB" w:rsidRPr="005B2EEB" w:rsidRDefault="005B2EEB" w:rsidP="005B2EEB">
      <w:pPr>
        <w:pStyle w:val="NKText"/>
        <w:rPr>
          <w:rStyle w:val="NKTextfett"/>
        </w:rPr>
      </w:pPr>
    </w:p>
    <w:p w:rsidR="005B2EEB" w:rsidRPr="005B2EEB" w:rsidRDefault="005B2EEB" w:rsidP="005B2EEB">
      <w:pPr>
        <w:pStyle w:val="NKText"/>
        <w:rPr>
          <w:rStyle w:val="NKTextfett"/>
        </w:rPr>
      </w:pPr>
      <w:r w:rsidRPr="005B2EEB">
        <w:rPr>
          <w:rStyle w:val="NKTextfett"/>
        </w:rPr>
        <w:t>Einleitung</w:t>
      </w:r>
    </w:p>
    <w:p w:rsidR="005B2EEB" w:rsidRPr="005B2EEB" w:rsidRDefault="005B2EEB" w:rsidP="005B2EEB">
      <w:pPr>
        <w:pStyle w:val="NKText"/>
      </w:pPr>
      <w:r w:rsidRPr="005B2EEB">
        <w:t>Lasst uns nun miteinander essen und trinken. Wir tun das in der Gegenwart Gottes, dem wir all unsere Mahlzeiten verdanken. Wir wissen uns dabei verbunden mit den Freunden und Freundinnen Jesu, die mit ihm lebten, aßen und tranken. Wir sind auch im Frieden Gottes verbunden untereinander. Deshalb lasst uns einander ein Zeichen des Friedens geben, z.B. mit d</w:t>
      </w:r>
      <w:r>
        <w:t>en Worten „Friede sei mit dir“.</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Friedensguss</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Lesung</w:t>
      </w:r>
    </w:p>
    <w:p w:rsidR="005B2EEB" w:rsidRDefault="005B2EEB" w:rsidP="005B2EEB">
      <w:pPr>
        <w:pStyle w:val="NKText"/>
      </w:pPr>
      <w:r>
        <w:t>1 Kor 13,</w:t>
      </w:r>
      <w:r w:rsidRPr="005B2EEB">
        <w:t>1</w:t>
      </w:r>
      <w:r>
        <w:t>–</w:t>
      </w:r>
      <w:r w:rsidRPr="005B2EEB">
        <w:t>3</w:t>
      </w:r>
    </w:p>
    <w:p w:rsidR="005B2EEB" w:rsidRPr="005B2EEB" w:rsidRDefault="005B2EEB" w:rsidP="005B2EEB">
      <w:pPr>
        <w:pStyle w:val="NKText"/>
      </w:pPr>
    </w:p>
    <w:p w:rsidR="005B2EEB" w:rsidRPr="005B2EEB" w:rsidRDefault="005B2EEB" w:rsidP="005B2EEB">
      <w:pPr>
        <w:pStyle w:val="NKText"/>
        <w:rPr>
          <w:rStyle w:val="NKTextkursiv"/>
        </w:rPr>
      </w:pPr>
      <w:r w:rsidRPr="005B2EEB">
        <w:rPr>
          <w:rStyle w:val="NKTextkursiv"/>
        </w:rPr>
        <w:t>30 Sekunden Stille</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Gebet</w:t>
      </w:r>
    </w:p>
    <w:p w:rsidR="005B2EEB" w:rsidRPr="005B2EEB" w:rsidRDefault="005B2EEB" w:rsidP="005B2EEB">
      <w:pPr>
        <w:pStyle w:val="NKText"/>
      </w:pPr>
      <w:r w:rsidRPr="005B2EEB">
        <w:t>Lasst uns beten</w:t>
      </w:r>
      <w:r>
        <w:t>.</w:t>
      </w:r>
    </w:p>
    <w:p w:rsidR="005B2EEB" w:rsidRPr="005B2EEB" w:rsidRDefault="005B2EEB" w:rsidP="005B2EEB">
      <w:pPr>
        <w:pStyle w:val="NKText"/>
      </w:pPr>
      <w:r w:rsidRPr="005B2EEB">
        <w:t>Got</w:t>
      </w:r>
      <w:r>
        <w:t>t, wir haben das Brot vom Korn,</w:t>
      </w:r>
    </w:p>
    <w:p w:rsidR="005B2EEB" w:rsidRPr="005B2EEB" w:rsidRDefault="005B2EEB" w:rsidP="005B2EEB">
      <w:pPr>
        <w:pStyle w:val="NKText"/>
      </w:pPr>
      <w:r w:rsidRPr="005B2EEB">
        <w:t>das Korn vom Licht</w:t>
      </w:r>
    </w:p>
    <w:p w:rsidR="005B2EEB" w:rsidRPr="005B2EEB" w:rsidRDefault="005B2EEB" w:rsidP="005B2EEB">
      <w:pPr>
        <w:pStyle w:val="NKText"/>
      </w:pPr>
      <w:r w:rsidRPr="005B2EEB">
        <w:t xml:space="preserve">und </w:t>
      </w:r>
      <w:r>
        <w:t>das Licht von Deinem Angesicht.</w:t>
      </w:r>
    </w:p>
    <w:p w:rsidR="005B2EEB" w:rsidRPr="005B2EEB" w:rsidRDefault="005B2EEB" w:rsidP="005B2EEB">
      <w:pPr>
        <w:pStyle w:val="NKText"/>
      </w:pPr>
      <w:r w:rsidRPr="005B2EEB">
        <w:t>Dank sei dir dafür.</w:t>
      </w:r>
    </w:p>
    <w:p w:rsidR="005B2EEB" w:rsidRPr="005B2EEB" w:rsidRDefault="005B2EEB" w:rsidP="005B2EEB">
      <w:pPr>
        <w:pStyle w:val="NKText"/>
      </w:pPr>
      <w:r w:rsidRPr="005B2EEB">
        <w:t>Gott, w</w:t>
      </w:r>
      <w:r>
        <w:t>ir werden satt von Deinem Wort,</w:t>
      </w:r>
    </w:p>
    <w:p w:rsidR="005B2EEB" w:rsidRPr="005B2EEB" w:rsidRDefault="005B2EEB" w:rsidP="005B2EEB">
      <w:pPr>
        <w:pStyle w:val="NKText"/>
      </w:pPr>
      <w:r w:rsidRPr="005B2EEB">
        <w:t>dem Wasser und dem Wind, den Du geschaffen hast.</w:t>
      </w:r>
    </w:p>
    <w:p w:rsidR="005B2EEB" w:rsidRPr="005B2EEB" w:rsidRDefault="005B2EEB" w:rsidP="005B2EEB">
      <w:pPr>
        <w:pStyle w:val="NKText"/>
      </w:pPr>
      <w:r w:rsidRPr="005B2EEB">
        <w:t>Dank sei dir dafür.</w:t>
      </w:r>
    </w:p>
    <w:p w:rsidR="005B2EEB" w:rsidRPr="005B2EEB" w:rsidRDefault="005B2EEB" w:rsidP="005B2EEB">
      <w:pPr>
        <w:pStyle w:val="NKText"/>
      </w:pPr>
      <w:r w:rsidRPr="005B2EEB">
        <w:lastRenderedPageBreak/>
        <w:t>Gott, wir werd</w:t>
      </w:r>
      <w:r>
        <w:t>en satt in deiner Gemeinschaft.</w:t>
      </w:r>
    </w:p>
    <w:p w:rsidR="005B2EEB" w:rsidRPr="005B2EEB" w:rsidRDefault="005B2EEB" w:rsidP="005B2EEB">
      <w:pPr>
        <w:pStyle w:val="NKText"/>
      </w:pPr>
      <w:r w:rsidRPr="005B2EEB">
        <w:t>Dir verdanken wir heilende Menschen.</w:t>
      </w:r>
    </w:p>
    <w:p w:rsidR="005B2EEB" w:rsidRPr="005B2EEB" w:rsidRDefault="005B2EEB" w:rsidP="005B2EEB">
      <w:pPr>
        <w:pStyle w:val="NKText"/>
      </w:pPr>
      <w:r w:rsidRPr="005B2EEB">
        <w:t>Dank sei dir dafür.</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Eröffnung des Mahls</w:t>
      </w:r>
    </w:p>
    <w:p w:rsidR="005B2EEB" w:rsidRPr="005B2EEB" w:rsidRDefault="005B2EEB" w:rsidP="005B2EEB">
      <w:pPr>
        <w:pStyle w:val="NKText"/>
      </w:pPr>
      <w:r w:rsidRPr="005B2EEB">
        <w:t>Nun lasst uns essen</w:t>
      </w:r>
      <w:r>
        <w:t>,</w:t>
      </w:r>
      <w:r w:rsidRPr="005B2EEB">
        <w:t xml:space="preserve"> trinken und einander zugewandt sein. Niemand soll hunger</w:t>
      </w:r>
      <w:r>
        <w:t>n, jeder sorgt für den anderen.</w:t>
      </w:r>
    </w:p>
    <w:p w:rsidR="005B2EEB" w:rsidRPr="005B2EEB" w:rsidRDefault="005B2EEB" w:rsidP="005B2EEB">
      <w:pPr>
        <w:pStyle w:val="NKText"/>
        <w:rPr>
          <w:rStyle w:val="NKTextkursiv"/>
        </w:rPr>
      </w:pPr>
      <w:r w:rsidRPr="005B2EEB">
        <w:rPr>
          <w:rStyle w:val="NKTextkursiv"/>
        </w:rPr>
        <w:t>Es folgen praktische Anweisungen – je nach der Art der Speise.</w:t>
      </w:r>
    </w:p>
    <w:p w:rsidR="005B2EEB" w:rsidRPr="005B2EEB" w:rsidRDefault="005B2EEB" w:rsidP="005B2EEB">
      <w:pPr>
        <w:pStyle w:val="NKText"/>
      </w:pPr>
    </w:p>
    <w:p w:rsidR="005B2EEB" w:rsidRPr="005B2EEB" w:rsidRDefault="00C52C75" w:rsidP="005B2EEB">
      <w:pPr>
        <w:pStyle w:val="NKText"/>
        <w:rPr>
          <w:rStyle w:val="NKTextfett"/>
        </w:rPr>
      </w:pPr>
      <w:r>
        <w:rPr>
          <w:rStyle w:val="NKTextfett"/>
        </w:rPr>
        <w:t>Essen und Trinken</w:t>
      </w:r>
    </w:p>
    <w:p w:rsidR="005B2EEB" w:rsidRPr="005B2EEB" w:rsidRDefault="005B2EEB" w:rsidP="005B2EEB">
      <w:pPr>
        <w:pStyle w:val="NKText"/>
        <w:numPr>
          <w:ilvl w:val="0"/>
          <w:numId w:val="2"/>
        </w:numPr>
      </w:pPr>
      <w:r w:rsidRPr="005B2EEB">
        <w:t>Man kann als Tischregel ausgeben: Jede Sorgt für einen Nachbarn und achtet genau darauf, dass er/sie gut versorgt ist.</w:t>
      </w:r>
    </w:p>
    <w:p w:rsidR="005B2EEB" w:rsidRPr="005B2EEB" w:rsidRDefault="005B2EEB" w:rsidP="005B2EEB">
      <w:pPr>
        <w:pStyle w:val="NKText"/>
        <w:numPr>
          <w:ilvl w:val="0"/>
          <w:numId w:val="2"/>
        </w:numPr>
      </w:pPr>
      <w:r w:rsidRPr="005B2EEB">
        <w:t>Während des Essens nach ca. 15 min können Tischreden folgen, die ein Thema haben und ggf. vorbereitet sind. Insgesamt reichen drei Reden. Jede dieser Reden sollte</w:t>
      </w:r>
      <w:r w:rsidR="00C52C75">
        <w:t xml:space="preserve"> nicht länger als 4 min dauern.</w:t>
      </w:r>
    </w:p>
    <w:p w:rsidR="005B2EEB" w:rsidRPr="005B2EEB" w:rsidRDefault="005B2EEB" w:rsidP="005B2EEB">
      <w:pPr>
        <w:pStyle w:val="NKText"/>
        <w:numPr>
          <w:ilvl w:val="0"/>
          <w:numId w:val="2"/>
        </w:numPr>
      </w:pPr>
      <w:r w:rsidRPr="005B2EEB">
        <w:t>Gegen Ende kann man etwas gemeinsam singen. Die Konzentration wendet sich wieder auf die Leitung.</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(Lied)</w:t>
      </w:r>
    </w:p>
    <w:p w:rsidR="005B2EEB" w:rsidRPr="005B2EEB" w:rsidRDefault="005B2EEB" w:rsidP="005B2EEB">
      <w:pPr>
        <w:pStyle w:val="NKText"/>
      </w:pPr>
    </w:p>
    <w:p w:rsidR="005B2EEB" w:rsidRPr="005B2EEB" w:rsidRDefault="005B2EEB" w:rsidP="005B2EEB">
      <w:pPr>
        <w:pStyle w:val="NKText"/>
        <w:rPr>
          <w:rStyle w:val="NKTextfett"/>
        </w:rPr>
      </w:pPr>
      <w:r w:rsidRPr="005B2EEB">
        <w:rPr>
          <w:rStyle w:val="NKTextfett"/>
        </w:rPr>
        <w:t>Abschluss</w:t>
      </w:r>
    </w:p>
    <w:p w:rsidR="005B2EEB" w:rsidRPr="005B2EEB" w:rsidRDefault="005B2EEB" w:rsidP="005B2EEB">
      <w:pPr>
        <w:pStyle w:val="NKText"/>
      </w:pPr>
      <w:r w:rsidRPr="005B2EEB">
        <w:t>Nun lasst uns das Mahl beenden und einander einen Moment lang i</w:t>
      </w:r>
      <w:r w:rsidR="00C52C75">
        <w:t>n der Stille die Hände reichen.</w:t>
      </w:r>
    </w:p>
    <w:p w:rsidR="005B2EEB" w:rsidRPr="00C52C75" w:rsidRDefault="00C52C75" w:rsidP="005B2EEB">
      <w:pPr>
        <w:pStyle w:val="NKText"/>
        <w:rPr>
          <w:rStyle w:val="NKTextkursiv"/>
        </w:rPr>
      </w:pPr>
      <w:r w:rsidRPr="00C52C75">
        <w:rPr>
          <w:rStyle w:val="NKTextkursiv"/>
        </w:rPr>
        <w:t>Hände fassen –</w:t>
      </w:r>
      <w:r w:rsidR="005B2EEB" w:rsidRPr="00C52C75">
        <w:rPr>
          <w:rStyle w:val="NKTextkursiv"/>
        </w:rPr>
        <w:t xml:space="preserve"> Stille</w:t>
      </w:r>
    </w:p>
    <w:p w:rsidR="00C52C75" w:rsidRDefault="00C52C75" w:rsidP="005B2EEB">
      <w:pPr>
        <w:pStyle w:val="NKText"/>
      </w:pPr>
    </w:p>
    <w:p w:rsidR="005B2EEB" w:rsidRPr="00C52C75" w:rsidRDefault="005B2EEB" w:rsidP="00C52C75">
      <w:pPr>
        <w:pStyle w:val="NKText"/>
        <w:rPr>
          <w:i/>
        </w:rPr>
      </w:pPr>
      <w:r w:rsidRPr="005B2EEB">
        <w:rPr>
          <w:rStyle w:val="NKTextfett"/>
        </w:rPr>
        <w:t>Gebet</w:t>
      </w:r>
      <w:r w:rsidR="00C52C75">
        <w:rPr>
          <w:rStyle w:val="NKTextfett"/>
        </w:rPr>
        <w:t xml:space="preserve"> </w:t>
      </w:r>
      <w:r w:rsidR="00C52C75">
        <w:rPr>
          <w:rStyle w:val="NKTextkursiv"/>
        </w:rPr>
        <w:t>(</w:t>
      </w:r>
      <w:r w:rsidR="00C52C75" w:rsidRPr="00C52C75">
        <w:rPr>
          <w:rStyle w:val="NKTextkursiv"/>
        </w:rPr>
        <w:t>als Abschluss der Stille</w:t>
      </w:r>
      <w:r w:rsidR="00C52C75">
        <w:rPr>
          <w:rStyle w:val="NKTextkursiv"/>
        </w:rPr>
        <w:t>)</w:t>
      </w:r>
    </w:p>
    <w:p w:rsidR="005B2EEB" w:rsidRPr="005B2EEB" w:rsidRDefault="005B2EEB" w:rsidP="005B2EEB">
      <w:pPr>
        <w:pStyle w:val="NKText"/>
      </w:pPr>
      <w:r w:rsidRPr="005B2EEB">
        <w:t>Gott, wir danken dir für dein unergründliches Erbarmen und deine Gegenwart unter uns.</w:t>
      </w:r>
    </w:p>
    <w:p w:rsidR="005B2EEB" w:rsidRPr="005B2EEB" w:rsidRDefault="005B2EEB" w:rsidP="005B2EEB">
      <w:pPr>
        <w:pStyle w:val="NKText"/>
      </w:pPr>
      <w:r w:rsidRPr="005B2EEB">
        <w:t>Wir bitten, erscheine uns auch bei jeder Mahlzeit und jeder Gemeinschaft, die uns sättigt.</w:t>
      </w:r>
    </w:p>
    <w:p w:rsidR="005B2EEB" w:rsidRPr="005B2EEB" w:rsidRDefault="00C52C75" w:rsidP="005B2EEB">
      <w:pPr>
        <w:pStyle w:val="NKText"/>
      </w:pPr>
      <w:r>
        <w:t>A</w:t>
      </w:r>
      <w:r w:rsidR="005B2EEB" w:rsidRPr="005B2EEB">
        <w:t>men</w:t>
      </w:r>
      <w:r>
        <w:t>.</w:t>
      </w:r>
    </w:p>
    <w:p w:rsidR="005B2EEB" w:rsidRPr="005B2EEB" w:rsidRDefault="005B2EEB" w:rsidP="005B2EEB">
      <w:pPr>
        <w:pStyle w:val="NKText"/>
      </w:pPr>
    </w:p>
    <w:p w:rsidR="005B2EEB" w:rsidRPr="00C52C75" w:rsidRDefault="00C52C75" w:rsidP="005B2EEB">
      <w:pPr>
        <w:pStyle w:val="NKText"/>
        <w:rPr>
          <w:rStyle w:val="NKTextkursiv"/>
        </w:rPr>
      </w:pPr>
      <w:r w:rsidRPr="00C52C75">
        <w:rPr>
          <w:rStyle w:val="NKTextkursiv"/>
        </w:rPr>
        <w:t>...</w:t>
      </w:r>
      <w:r>
        <w:rPr>
          <w:rStyle w:val="NKTextkursiv"/>
        </w:rPr>
        <w:t>E</w:t>
      </w:r>
      <w:r w:rsidR="005B2EEB" w:rsidRPr="00C52C75">
        <w:rPr>
          <w:rStyle w:val="NKTextkursiv"/>
        </w:rPr>
        <w:t>s folgt ein Segensteil</w:t>
      </w:r>
      <w:r>
        <w:rPr>
          <w:rStyle w:val="NKTextkursiv"/>
        </w:rPr>
        <w:t>.</w:t>
      </w:r>
    </w:p>
    <w:p w:rsidR="005B2EEB" w:rsidRPr="005B2EEB" w:rsidRDefault="005B2EEB" w:rsidP="005B2EEB">
      <w:pPr>
        <w:pStyle w:val="NKText"/>
      </w:pPr>
    </w:p>
    <w:p w:rsidR="005B2EEB" w:rsidRPr="005B2EEB" w:rsidRDefault="005B2EEB" w:rsidP="005B2EEB">
      <w:pPr>
        <w:pStyle w:val="NKTextklein"/>
      </w:pPr>
      <w:r w:rsidRPr="005B2EEB">
        <w:t>Autor: Thomas Hirsch-</w:t>
      </w:r>
      <w:proofErr w:type="spellStart"/>
      <w:r w:rsidRPr="005B2EEB">
        <w:t>Hüffell</w:t>
      </w:r>
      <w:proofErr w:type="spellEnd"/>
      <w:r>
        <w:t>.</w:t>
      </w:r>
    </w:p>
    <w:sectPr w:rsidR="005B2EEB" w:rsidRPr="005B2EEB" w:rsidSect="006F7909">
      <w:headerReference w:type="even" r:id="rId9"/>
      <w:headerReference w:type="default" r:id="rId10"/>
      <w:footerReference w:type="even" r:id="rId11"/>
      <w:footerReference w:type="default" r:id="rId12"/>
      <w:headerReference w:type="first" r:id="rId13"/>
      <w:footerReference w:type="first" r:id="rId14"/>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43" w:rsidRDefault="00217143" w:rsidP="00FE0E45">
      <w:pPr>
        <w:spacing w:after="0" w:line="240" w:lineRule="auto"/>
      </w:pPr>
      <w:r>
        <w:separator/>
      </w:r>
    </w:p>
  </w:endnote>
  <w:endnote w:type="continuationSeparator" w:id="0">
    <w:p w:rsidR="00217143" w:rsidRDefault="00217143"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43" w:rsidRDefault="00217143" w:rsidP="00FE0E45">
      <w:pPr>
        <w:spacing w:after="0" w:line="240" w:lineRule="auto"/>
      </w:pPr>
      <w:r>
        <w:separator/>
      </w:r>
    </w:p>
  </w:footnote>
  <w:footnote w:type="continuationSeparator" w:id="0">
    <w:p w:rsidR="00217143" w:rsidRDefault="00217143"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C25A5"/>
    <w:multiLevelType w:val="multilevel"/>
    <w:tmpl w:val="E6F870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7425E12"/>
    <w:multiLevelType w:val="hybridMultilevel"/>
    <w:tmpl w:val="CDB2D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11"/>
    <w:rsid w:val="00036A75"/>
    <w:rsid w:val="000752BC"/>
    <w:rsid w:val="000E15FE"/>
    <w:rsid w:val="001A5132"/>
    <w:rsid w:val="00217143"/>
    <w:rsid w:val="002F4ACA"/>
    <w:rsid w:val="004F6BF0"/>
    <w:rsid w:val="00526BB3"/>
    <w:rsid w:val="00560356"/>
    <w:rsid w:val="005A28A6"/>
    <w:rsid w:val="005B2EEB"/>
    <w:rsid w:val="005C6DAD"/>
    <w:rsid w:val="00640E07"/>
    <w:rsid w:val="006F7909"/>
    <w:rsid w:val="007C1D84"/>
    <w:rsid w:val="00827435"/>
    <w:rsid w:val="00891BF9"/>
    <w:rsid w:val="008E6670"/>
    <w:rsid w:val="00941411"/>
    <w:rsid w:val="00941F8D"/>
    <w:rsid w:val="00982757"/>
    <w:rsid w:val="00AD7ED8"/>
    <w:rsid w:val="00B345E3"/>
    <w:rsid w:val="00B9436C"/>
    <w:rsid w:val="00BD6F14"/>
    <w:rsid w:val="00BF5D61"/>
    <w:rsid w:val="00C52C75"/>
    <w:rsid w:val="00C94FD3"/>
    <w:rsid w:val="00CC23DB"/>
    <w:rsid w:val="00CF43BE"/>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B2EE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5B2EE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53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4.%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F8CC-F06A-4480-B0E4-DA8A481E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352</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3</cp:revision>
  <cp:lastPrinted>2020-05-08T10:33:00Z</cp:lastPrinted>
  <dcterms:created xsi:type="dcterms:W3CDTF">2020-08-17T06:30:00Z</dcterms:created>
  <dcterms:modified xsi:type="dcterms:W3CDTF">2020-08-19T13:46:00Z</dcterms:modified>
</cp:coreProperties>
</file>