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F1" w:rsidRPr="00C215F1" w:rsidRDefault="00C215F1" w:rsidP="00C215F1">
      <w:pPr>
        <w:pStyle w:val="NKberschrift1"/>
      </w:pPr>
      <w:bookmarkStart w:id="0" w:name="_GoBack"/>
      <w:bookmarkEnd w:id="0"/>
      <w:r w:rsidRPr="00C215F1">
        <w:t xml:space="preserve">Fasching – Die </w:t>
      </w:r>
      <w:proofErr w:type="spellStart"/>
      <w:r w:rsidRPr="00C215F1">
        <w:t>güldene</w:t>
      </w:r>
      <w:proofErr w:type="spellEnd"/>
      <w:r w:rsidRPr="00C215F1">
        <w:t xml:space="preserve"> Sonne – neu gereimt</w:t>
      </w:r>
    </w:p>
    <w:p w:rsidR="00C215F1" w:rsidRDefault="00C215F1" w:rsidP="00C215F1">
      <w:pPr>
        <w:pStyle w:val="NKText"/>
      </w:pPr>
    </w:p>
    <w:p w:rsidR="00C215F1" w:rsidRDefault="00C215F1" w:rsidP="00C215F1">
      <w:pPr>
        <w:pStyle w:val="NKText"/>
      </w:pPr>
      <w:r>
        <w:t xml:space="preserve">1) </w:t>
      </w:r>
      <w:r w:rsidRPr="00C215F1">
        <w:t xml:space="preserve">Die </w:t>
      </w:r>
      <w:proofErr w:type="spellStart"/>
      <w:r w:rsidRPr="00C215F1">
        <w:t>güldne</w:t>
      </w:r>
      <w:proofErr w:type="spellEnd"/>
      <w:r w:rsidRPr="00C215F1">
        <w:t xml:space="preserve"> Sonne / voll Freud und Wonne</w:t>
      </w:r>
    </w:p>
    <w:p w:rsidR="00C215F1" w:rsidRDefault="00C215F1" w:rsidP="00C215F1">
      <w:pPr>
        <w:pStyle w:val="NKText"/>
      </w:pPr>
      <w:r w:rsidRPr="00C215F1">
        <w:t>bringt unsern Grenzen / mit ihrem Glänzen</w:t>
      </w:r>
    </w:p>
    <w:p w:rsidR="00C215F1" w:rsidRDefault="00C215F1" w:rsidP="00C215F1">
      <w:pPr>
        <w:pStyle w:val="NKText"/>
      </w:pPr>
      <w:r w:rsidRPr="00C215F1">
        <w:t>ein herzerquickendes, liebliches Licht.</w:t>
      </w:r>
    </w:p>
    <w:p w:rsidR="00C215F1" w:rsidRDefault="00C215F1" w:rsidP="00C215F1">
      <w:pPr>
        <w:pStyle w:val="NKText"/>
      </w:pPr>
      <w:r w:rsidRPr="00C215F1">
        <w:t>Mein Haupt und Glieder, / die lagen darnieder;</w:t>
      </w:r>
    </w:p>
    <w:p w:rsidR="00C215F1" w:rsidRDefault="00C215F1" w:rsidP="00C215F1">
      <w:pPr>
        <w:pStyle w:val="NKText"/>
      </w:pPr>
      <w:r w:rsidRPr="00C215F1">
        <w:t>aber nun steh ich, / bin munter und fröhlich,</w:t>
      </w:r>
    </w:p>
    <w:p w:rsidR="00C215F1" w:rsidRDefault="00C215F1" w:rsidP="00C215F1">
      <w:pPr>
        <w:pStyle w:val="NKText"/>
      </w:pPr>
      <w:r w:rsidRPr="00C215F1">
        <w:t>schaue den Himmel mit meinem Gesicht.</w:t>
      </w:r>
    </w:p>
    <w:p w:rsidR="00C215F1" w:rsidRPr="00C215F1" w:rsidRDefault="00C215F1" w:rsidP="00C215F1">
      <w:pPr>
        <w:pStyle w:val="NKText"/>
      </w:pP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2) Die frechen Sprüche in unsrer Küche</w:t>
      </w:r>
    </w:p>
    <w:p w:rsidR="00C215F1" w:rsidRPr="00C215F1" w:rsidRDefault="00DD6B11" w:rsidP="00DD6B11">
      <w:pPr>
        <w:pStyle w:val="NKText"/>
        <w:ind w:left="708"/>
        <w:rPr>
          <w:i/>
        </w:rPr>
      </w:pPr>
      <w:r>
        <w:rPr>
          <w:i/>
        </w:rPr>
        <w:t>g</w:t>
      </w:r>
      <w:r w:rsidR="00C215F1" w:rsidRPr="00C215F1">
        <w:rPr>
          <w:i/>
        </w:rPr>
        <w:t xml:space="preserve">eben dem Leben, </w:t>
      </w:r>
      <w:proofErr w:type="gramStart"/>
      <w:r w:rsidR="00C215F1" w:rsidRPr="00C215F1">
        <w:rPr>
          <w:i/>
        </w:rPr>
        <w:t>das</w:t>
      </w:r>
      <w:proofErr w:type="gramEnd"/>
      <w:r w:rsidR="00C215F1" w:rsidRPr="00C215F1">
        <w:rPr>
          <w:i/>
        </w:rPr>
        <w:t xml:space="preserve"> Gott gegeben,</w:t>
      </w: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Farbe und Leichtigkeit, Freude und Lust.</w:t>
      </w: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Oft war ich sauer, verbissen, voll Trauer.</w:t>
      </w: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Macht jemand Scherze, dringt vor in mein Herze,</w:t>
      </w: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lach ich, und Frische erfüllt meine Brust</w:t>
      </w:r>
      <w:r w:rsidR="00DD6B11">
        <w:rPr>
          <w:i/>
        </w:rPr>
        <w:t>.</w:t>
      </w:r>
    </w:p>
    <w:p w:rsidR="00C215F1" w:rsidRPr="00C215F1" w:rsidRDefault="00C215F1" w:rsidP="00C215F1">
      <w:pPr>
        <w:pStyle w:val="NKText"/>
      </w:pPr>
    </w:p>
    <w:p w:rsidR="00C215F1" w:rsidRDefault="00C215F1" w:rsidP="00C215F1">
      <w:pPr>
        <w:pStyle w:val="NKText"/>
      </w:pPr>
      <w:r w:rsidRPr="00C215F1">
        <w:t>3) Lasset uns singen, / dem Schöpfer bringen</w:t>
      </w:r>
    </w:p>
    <w:p w:rsidR="00C215F1" w:rsidRDefault="00C215F1" w:rsidP="00C215F1">
      <w:pPr>
        <w:pStyle w:val="NKText"/>
      </w:pPr>
      <w:r w:rsidRPr="00C215F1">
        <w:t>Güter und Gaben; / was wir nur haben,</w:t>
      </w:r>
    </w:p>
    <w:p w:rsidR="00C215F1" w:rsidRDefault="00C215F1" w:rsidP="00C215F1">
      <w:pPr>
        <w:pStyle w:val="NKText"/>
      </w:pPr>
      <w:r w:rsidRPr="00C215F1">
        <w:t>alles sei Gotte zum Opfer gesetzt!</w:t>
      </w:r>
    </w:p>
    <w:p w:rsidR="00C215F1" w:rsidRDefault="00C215F1" w:rsidP="00C215F1">
      <w:pPr>
        <w:pStyle w:val="NKText"/>
      </w:pPr>
      <w:r w:rsidRPr="00C215F1">
        <w:t>Die besten Güter / sind unsre Gemüter;</w:t>
      </w:r>
    </w:p>
    <w:p w:rsidR="00C215F1" w:rsidRDefault="00C215F1" w:rsidP="00C215F1">
      <w:pPr>
        <w:pStyle w:val="NKText"/>
      </w:pPr>
      <w:r w:rsidRPr="00C215F1">
        <w:t>dankbare Lieder / sind Weihrauch und Widder,</w:t>
      </w:r>
    </w:p>
    <w:p w:rsidR="00C215F1" w:rsidRDefault="00C215F1" w:rsidP="00C215F1">
      <w:pPr>
        <w:pStyle w:val="NKText"/>
      </w:pPr>
      <w:r w:rsidRPr="00C215F1">
        <w:t>an welchen er sich am meisten ergötzt.</w:t>
      </w:r>
    </w:p>
    <w:p w:rsidR="00C215F1" w:rsidRPr="00C215F1" w:rsidRDefault="00C215F1" w:rsidP="00C215F1">
      <w:pPr>
        <w:pStyle w:val="NKText"/>
      </w:pPr>
    </w:p>
    <w:p w:rsidR="00C215F1" w:rsidRPr="00DD6B11" w:rsidRDefault="00C215F1" w:rsidP="00DD6B11">
      <w:pPr>
        <w:pStyle w:val="NKText"/>
        <w:ind w:left="708"/>
        <w:rPr>
          <w:rStyle w:val="NKTextkursiv"/>
        </w:rPr>
      </w:pPr>
      <w:r w:rsidRPr="00DD6B11">
        <w:rPr>
          <w:rStyle w:val="NKTextkursiv"/>
        </w:rPr>
        <w:t>4) Lasset uns lachen, / uns Freude machen.</w:t>
      </w: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Lasset uns spielen /</w:t>
      </w:r>
      <w:r w:rsidR="00DD6B11">
        <w:rPr>
          <w:i/>
        </w:rPr>
        <w:t xml:space="preserve"> </w:t>
      </w:r>
      <w:r w:rsidRPr="00C215F1">
        <w:rPr>
          <w:i/>
        </w:rPr>
        <w:t>mit all den vielen</w:t>
      </w: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Menschen, die Gott uns zur Seite gestellt.</w:t>
      </w: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Fröhliche Leute, / die können auch heute</w:t>
      </w: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gut sein zu andern, /</w:t>
      </w:r>
      <w:r w:rsidR="00DD6B11">
        <w:rPr>
          <w:i/>
        </w:rPr>
        <w:t xml:space="preserve"> </w:t>
      </w:r>
      <w:r w:rsidRPr="00C215F1">
        <w:rPr>
          <w:i/>
        </w:rPr>
        <w:t>die mit ihnen wandern.</w:t>
      </w:r>
    </w:p>
    <w:p w:rsidR="00C215F1" w:rsidRPr="00C215F1" w:rsidRDefault="00C215F1" w:rsidP="00DD6B11">
      <w:pPr>
        <w:pStyle w:val="NKText"/>
        <w:ind w:left="708"/>
        <w:rPr>
          <w:i/>
        </w:rPr>
      </w:pPr>
      <w:r w:rsidRPr="00C215F1">
        <w:rPr>
          <w:i/>
        </w:rPr>
        <w:t>So hat sic</w:t>
      </w:r>
      <w:r w:rsidR="00DD6B11">
        <w:rPr>
          <w:i/>
        </w:rPr>
        <w:t>h Gott wohl gedacht seine Welt.</w:t>
      </w:r>
    </w:p>
    <w:p w:rsidR="00C215F1" w:rsidRPr="00C215F1" w:rsidRDefault="00C215F1" w:rsidP="00C215F1">
      <w:pPr>
        <w:pStyle w:val="NKText"/>
      </w:pPr>
    </w:p>
    <w:p w:rsidR="00C215F1" w:rsidRPr="00C215F1" w:rsidRDefault="00DD6B11" w:rsidP="00C215F1">
      <w:pPr>
        <w:pStyle w:val="NKTextklein"/>
      </w:pPr>
      <w:r>
        <w:t xml:space="preserve">Quelle: EG 449, </w:t>
      </w:r>
      <w:r w:rsidR="00C215F1" w:rsidRPr="00C215F1">
        <w:t>Paul Gerhardt, J.G. Ebeling, 1666</w:t>
      </w:r>
      <w:r>
        <w:t xml:space="preserve">. </w:t>
      </w:r>
      <w:r w:rsidR="00C215F1" w:rsidRPr="00C215F1">
        <w:t xml:space="preserve">Autorin der neuen Reime: Hedwig </w:t>
      </w:r>
      <w:proofErr w:type="spellStart"/>
      <w:r w:rsidR="00C215F1" w:rsidRPr="00C215F1">
        <w:t>Geske</w:t>
      </w:r>
      <w:proofErr w:type="spellEnd"/>
      <w:r>
        <w:t>.</w:t>
      </w:r>
    </w:p>
    <w:sectPr w:rsidR="00C215F1" w:rsidRPr="00C215F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31" w:rsidRDefault="00045931" w:rsidP="00FE0E45">
      <w:pPr>
        <w:spacing w:after="0" w:line="240" w:lineRule="auto"/>
      </w:pPr>
      <w:r>
        <w:separator/>
      </w:r>
    </w:p>
  </w:endnote>
  <w:endnote w:type="continuationSeparator" w:id="0">
    <w:p w:rsidR="00045931" w:rsidRDefault="0004593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31" w:rsidRDefault="00045931" w:rsidP="00FE0E45">
      <w:pPr>
        <w:spacing w:after="0" w:line="240" w:lineRule="auto"/>
      </w:pPr>
      <w:r>
        <w:separator/>
      </w:r>
    </w:p>
  </w:footnote>
  <w:footnote w:type="continuationSeparator" w:id="0">
    <w:p w:rsidR="00045931" w:rsidRDefault="0004593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28A0360" wp14:editId="13B0549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A75"/>
    <w:multiLevelType w:val="hybridMultilevel"/>
    <w:tmpl w:val="03D2EE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070E"/>
    <w:multiLevelType w:val="hybridMultilevel"/>
    <w:tmpl w:val="0DB666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3BA9"/>
    <w:multiLevelType w:val="hybridMultilevel"/>
    <w:tmpl w:val="4B2EB4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45931"/>
    <w:rsid w:val="000752BC"/>
    <w:rsid w:val="0012502D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47FFC"/>
    <w:rsid w:val="00B9436C"/>
    <w:rsid w:val="00BD6F14"/>
    <w:rsid w:val="00BF5D61"/>
    <w:rsid w:val="00C215F1"/>
    <w:rsid w:val="00C94FD3"/>
    <w:rsid w:val="00CF43BE"/>
    <w:rsid w:val="00DD6B11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5F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5F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2020-07-06T10:57:00Z</dcterms:created>
  <dcterms:modified xsi:type="dcterms:W3CDTF">2020-09-03T08:10:00Z</dcterms:modified>
</cp:coreProperties>
</file>