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6B54" w14:textId="77777777" w:rsidR="00E912B0" w:rsidRDefault="00E912B0" w:rsidP="00E912B0">
      <w:pPr>
        <w:pStyle w:val="NKberschrift1"/>
      </w:pPr>
      <w:r>
        <w:t xml:space="preserve">Kirchenmusik zu </w:t>
      </w:r>
      <w:r w:rsidRPr="004C4358">
        <w:t>Advent und Weihnachten 2020</w:t>
      </w:r>
    </w:p>
    <w:p w14:paraId="11745919" w14:textId="77777777" w:rsidR="00E912B0" w:rsidRDefault="00E912B0" w:rsidP="00E912B0">
      <w:pPr>
        <w:pStyle w:val="NKText"/>
      </w:pPr>
    </w:p>
    <w:p w14:paraId="378AD6EB" w14:textId="77777777" w:rsidR="00E912B0" w:rsidRDefault="00E912B0" w:rsidP="00E912B0">
      <w:pPr>
        <w:pStyle w:val="NKText"/>
        <w:rPr>
          <w:i/>
          <w:color w:val="FF0000"/>
        </w:rPr>
      </w:pPr>
    </w:p>
    <w:p w14:paraId="6463D01B" w14:textId="77777777" w:rsidR="00E81FE7" w:rsidRPr="008A7876" w:rsidRDefault="00E81FE7" w:rsidP="00E81FE7">
      <w:pPr>
        <w:pStyle w:val="NKText"/>
        <w:rPr>
          <w:iCs/>
          <w:color w:val="auto"/>
        </w:rPr>
      </w:pPr>
      <w:r w:rsidRPr="008A7876">
        <w:rPr>
          <w:iCs/>
          <w:color w:val="auto"/>
        </w:rPr>
        <w:t>Wie klingt Weihnachten unter Corona?</w:t>
      </w:r>
    </w:p>
    <w:p w14:paraId="64339ABC" w14:textId="77777777" w:rsidR="00E912B0" w:rsidRPr="008A7876" w:rsidRDefault="00E912B0" w:rsidP="00E912B0">
      <w:pPr>
        <w:pStyle w:val="NKText"/>
        <w:rPr>
          <w:iCs/>
          <w:color w:val="auto"/>
        </w:rPr>
      </w:pPr>
      <w:r w:rsidRPr="008A7876">
        <w:rPr>
          <w:iCs/>
          <w:color w:val="auto"/>
        </w:rPr>
        <w:t>Wie bleibt Kirche sichtbar und hörbar?</w:t>
      </w:r>
    </w:p>
    <w:p w14:paraId="2AC412F6" w14:textId="77777777" w:rsidR="00E912B0" w:rsidRPr="008A7876" w:rsidRDefault="00E912B0" w:rsidP="00E912B0">
      <w:pPr>
        <w:pStyle w:val="NKText"/>
        <w:rPr>
          <w:iCs/>
          <w:color w:val="auto"/>
        </w:rPr>
      </w:pPr>
      <w:r w:rsidRPr="008A7876">
        <w:rPr>
          <w:iCs/>
          <w:color w:val="auto"/>
        </w:rPr>
        <w:t>Ohne Gemeindegesang? In halbleeren Kirchen?</w:t>
      </w:r>
    </w:p>
    <w:p w14:paraId="3F183A17" w14:textId="77777777" w:rsidR="00E912B0" w:rsidRPr="008A7876" w:rsidRDefault="00E912B0" w:rsidP="00E912B0">
      <w:pPr>
        <w:pStyle w:val="NKText"/>
        <w:rPr>
          <w:iCs/>
          <w:color w:val="auto"/>
        </w:rPr>
      </w:pPr>
      <w:r w:rsidRPr="008A7876">
        <w:rPr>
          <w:iCs/>
          <w:color w:val="auto"/>
        </w:rPr>
        <w:t xml:space="preserve">Wie umgehen mit der Verantwortung für Hygiene, Abstände </w:t>
      </w:r>
      <w:proofErr w:type="spellStart"/>
      <w:r w:rsidRPr="008A7876">
        <w:rPr>
          <w:iCs/>
          <w:color w:val="auto"/>
        </w:rPr>
        <w:t>etc</w:t>
      </w:r>
      <w:proofErr w:type="spellEnd"/>
      <w:r w:rsidRPr="008A7876">
        <w:rPr>
          <w:iCs/>
          <w:color w:val="auto"/>
        </w:rPr>
        <w:t>?</w:t>
      </w:r>
    </w:p>
    <w:p w14:paraId="1F794C37" w14:textId="77777777" w:rsidR="00E81FE7" w:rsidRDefault="00E81FE7" w:rsidP="00E912B0">
      <w:pPr>
        <w:pStyle w:val="NKText"/>
        <w:rPr>
          <w:color w:val="00B050"/>
        </w:rPr>
      </w:pPr>
    </w:p>
    <w:p w14:paraId="0B6D94E1" w14:textId="77777777" w:rsidR="00E81FE7" w:rsidRDefault="00E81FE7" w:rsidP="00E81FE7">
      <w:pPr>
        <w:pStyle w:val="NKText"/>
      </w:pPr>
      <w:r>
        <w:t>Musik wird in dieser Ausnahmesituation ein entscheidender Faktor und eine große Chance sein!</w:t>
      </w:r>
    </w:p>
    <w:p w14:paraId="05F52660" w14:textId="77777777" w:rsidR="00E81FE7" w:rsidRDefault="00E81FE7" w:rsidP="00E81FE7">
      <w:pPr>
        <w:pStyle w:val="NKText"/>
      </w:pPr>
    </w:p>
    <w:p w14:paraId="28CDF1EA" w14:textId="77777777" w:rsidR="00E81FE7" w:rsidRPr="00993582" w:rsidRDefault="00E81FE7" w:rsidP="00E912B0">
      <w:pPr>
        <w:pStyle w:val="NKText"/>
      </w:pPr>
    </w:p>
    <w:p w14:paraId="7FC66AF5" w14:textId="77777777" w:rsidR="00E912B0" w:rsidRDefault="00E912B0" w:rsidP="00E81FE7">
      <w:pPr>
        <w:pStyle w:val="NKberschrift2"/>
      </w:pPr>
      <w:r>
        <w:t>Grundsätzliches</w:t>
      </w:r>
    </w:p>
    <w:p w14:paraId="7A0227BF" w14:textId="77777777" w:rsidR="00E81FE7" w:rsidRPr="00E81FE7" w:rsidRDefault="00E81FE7" w:rsidP="00E81FE7">
      <w:pPr>
        <w:pStyle w:val="NKText"/>
      </w:pPr>
    </w:p>
    <w:p w14:paraId="3FBBB635" w14:textId="77777777" w:rsidR="00E912B0" w:rsidRDefault="00E912B0" w:rsidP="00E81FE7">
      <w:pPr>
        <w:pStyle w:val="NKText"/>
        <w:numPr>
          <w:ilvl w:val="0"/>
          <w:numId w:val="10"/>
        </w:numPr>
      </w:pPr>
      <w:r>
        <w:t>Tun, was möglich ist! Sich nicht zurückziehen, sondern Präsenz zeigen! Mit Abstand aber ohne Distanz!</w:t>
      </w:r>
    </w:p>
    <w:p w14:paraId="1F49F7C8" w14:textId="07E1D785" w:rsidR="00E912B0" w:rsidRDefault="00E912B0" w:rsidP="00E81FE7">
      <w:pPr>
        <w:pStyle w:val="NKText"/>
        <w:numPr>
          <w:ilvl w:val="0"/>
          <w:numId w:val="10"/>
        </w:numPr>
      </w:pPr>
      <w:r>
        <w:t>Die Advents- und Weihnachtszeit im Rahmen der Möglichkeiten musikalisch gestalten, auch um den 24.12. zu „entlasten“</w:t>
      </w:r>
      <w:r w:rsidR="00433A4E">
        <w:t>.</w:t>
      </w:r>
    </w:p>
    <w:p w14:paraId="73B3760A" w14:textId="7E15B2D3" w:rsidR="00E912B0" w:rsidRDefault="00E912B0" w:rsidP="00E81FE7">
      <w:pPr>
        <w:pStyle w:val="NKText"/>
        <w:numPr>
          <w:ilvl w:val="0"/>
          <w:numId w:val="10"/>
        </w:numPr>
      </w:pPr>
      <w:r>
        <w:t xml:space="preserve">Unsere Kirchräume öffnen und ihre Wirkung nutzen, die nach der Zwangspause nochmal bewusster wahrgenommen wird. s.a. Anregungen unter </w:t>
      </w:r>
      <w:r w:rsidR="00E81FE7">
        <w:t>„</w:t>
      </w:r>
      <w:r>
        <w:t>Offene Kirchen</w:t>
      </w:r>
      <w:r w:rsidR="00E81FE7">
        <w:t>“</w:t>
      </w:r>
      <w:r w:rsidR="00433A4E">
        <w:t>.</w:t>
      </w:r>
    </w:p>
    <w:p w14:paraId="633D1BB6" w14:textId="77777777" w:rsidR="0054197A" w:rsidRDefault="00E912B0" w:rsidP="0054197A">
      <w:pPr>
        <w:pStyle w:val="NKText"/>
        <w:numPr>
          <w:ilvl w:val="0"/>
          <w:numId w:val="10"/>
        </w:numPr>
      </w:pPr>
      <w:r>
        <w:t xml:space="preserve">Mut zu </w:t>
      </w:r>
      <w:proofErr w:type="spellStart"/>
      <w:r>
        <w:t>coronakonformen</w:t>
      </w:r>
      <w:proofErr w:type="spellEnd"/>
      <w:r>
        <w:t xml:space="preserve"> größeren und gewohnten Konzertformaten von ca. 60 Minuten, nicht nur klein denken. </w:t>
      </w:r>
    </w:p>
    <w:p w14:paraId="74DCC9F1" w14:textId="2EC8AA61" w:rsidR="0054197A" w:rsidRDefault="0054197A" w:rsidP="0054197A">
      <w:pPr>
        <w:pStyle w:val="NKText"/>
        <w:numPr>
          <w:ilvl w:val="0"/>
          <w:numId w:val="10"/>
        </w:numPr>
      </w:pPr>
      <w:r>
        <w:t>Von musikalischen Events mit sehr vielen Besucher*innen raten wir ab, weil sie vor allem im Umfeld der Veranstaltungen zu erhöhten Risiken führen, die wir als Veranstalter schlecht kontrollieren können.</w:t>
      </w:r>
    </w:p>
    <w:p w14:paraId="6A9C077C" w14:textId="7C260CAD" w:rsidR="00E912B0" w:rsidRDefault="00E912B0" w:rsidP="00E81FE7">
      <w:pPr>
        <w:pStyle w:val="NKText"/>
        <w:numPr>
          <w:ilvl w:val="0"/>
          <w:numId w:val="10"/>
        </w:numPr>
      </w:pPr>
      <w:r>
        <w:t>Was von dem bewährten und beliebten Repertoire lässt sich einrichten oder auch kürzen, dass es aufführbar bleibt und nicht ausfällt</w:t>
      </w:r>
      <w:r w:rsidR="00433A4E">
        <w:t>.</w:t>
      </w:r>
    </w:p>
    <w:p w14:paraId="7ED803C6" w14:textId="77777777" w:rsidR="00E912B0" w:rsidRDefault="00E912B0" w:rsidP="00E81FE7">
      <w:pPr>
        <w:pStyle w:val="NKText"/>
        <w:numPr>
          <w:ilvl w:val="0"/>
          <w:numId w:val="10"/>
        </w:numPr>
      </w:pPr>
      <w:r>
        <w:t>Verantwortung für freischaffende Musiker wahrnehmen und diese für Gottesdienste und Konzerte engagieren. Alles, was stattfindet, hilft!</w:t>
      </w:r>
    </w:p>
    <w:p w14:paraId="4015BA11" w14:textId="6927A3E0" w:rsidR="00E912B0" w:rsidRDefault="00E912B0" w:rsidP="00E81FE7">
      <w:pPr>
        <w:pStyle w:val="NKText"/>
        <w:numPr>
          <w:ilvl w:val="0"/>
          <w:numId w:val="10"/>
        </w:numPr>
      </w:pPr>
      <w:r>
        <w:t>Kleine Formate stärken</w:t>
      </w:r>
      <w:r w:rsidR="00433A4E">
        <w:t>.</w:t>
      </w:r>
    </w:p>
    <w:p w14:paraId="1C8FF0D3" w14:textId="30C6B878" w:rsidR="00E912B0" w:rsidRDefault="00E912B0" w:rsidP="00E81FE7">
      <w:pPr>
        <w:pStyle w:val="NKText"/>
        <w:numPr>
          <w:ilvl w:val="0"/>
          <w:numId w:val="10"/>
        </w:numPr>
      </w:pPr>
      <w:r>
        <w:t>Kürzere Formate nutzen, diese wiederholen, z.B. jeden Adventssonnabend oder –Sonntag eine 15-minütige Musik, musikalische Andacht, Offenes Singen, open-</w:t>
      </w:r>
      <w:proofErr w:type="spellStart"/>
      <w:r>
        <w:t>air</w:t>
      </w:r>
      <w:proofErr w:type="spellEnd"/>
      <w:r>
        <w:t xml:space="preserve"> Singen</w:t>
      </w:r>
      <w:r w:rsidR="00433A4E">
        <w:t>.</w:t>
      </w:r>
    </w:p>
    <w:p w14:paraId="518D8683" w14:textId="7FED9146" w:rsidR="00E912B0" w:rsidRDefault="00E912B0" w:rsidP="00E81FE7">
      <w:pPr>
        <w:pStyle w:val="NKText"/>
        <w:numPr>
          <w:ilvl w:val="0"/>
          <w:numId w:val="10"/>
        </w:numPr>
      </w:pPr>
      <w:r>
        <w:t>Rituale/Rhythmen schaffen, die vor Ort wahrgenommen werden</w:t>
      </w:r>
      <w:r w:rsidR="00433A4E">
        <w:t xml:space="preserve">, </w:t>
      </w:r>
      <w:r>
        <w:t xml:space="preserve">Turmblasen etc. </w:t>
      </w:r>
    </w:p>
    <w:p w14:paraId="3D6E2037" w14:textId="3F99876F" w:rsidR="00556292" w:rsidRDefault="00E912B0" w:rsidP="00556292">
      <w:pPr>
        <w:pStyle w:val="NKText"/>
        <w:numPr>
          <w:ilvl w:val="0"/>
          <w:numId w:val="10"/>
        </w:numPr>
      </w:pPr>
      <w:r>
        <w:t xml:space="preserve">„Keine Weihnachtsbäckerei“: die inhaltlich-theologische Seite von Advent und Weihnachten gerade jetzt stärken, inhaltliche Klammer suchen, wie z.B. </w:t>
      </w:r>
      <w:r w:rsidR="00556292">
        <w:t xml:space="preserve">den landeskirchlichen Gesamtrahmen, der um das Themenfeld </w:t>
      </w:r>
      <w:r w:rsidR="00556292" w:rsidRPr="00993582">
        <w:t xml:space="preserve">Licht – Stern – Hoffnung </w:t>
      </w:r>
      <w:r w:rsidR="00556292">
        <w:t>–</w:t>
      </w:r>
      <w:r w:rsidR="00556292" w:rsidRPr="00993582">
        <w:t xml:space="preserve"> Klang</w:t>
      </w:r>
      <w:r w:rsidR="00556292">
        <w:t xml:space="preserve"> – Hoffnungsleuchten kreist</w:t>
      </w:r>
      <w:r w:rsidR="00433A4E">
        <w:t>.</w:t>
      </w:r>
    </w:p>
    <w:p w14:paraId="44D6A28A" w14:textId="77777777" w:rsidR="00E912B0" w:rsidRPr="00667346" w:rsidRDefault="00E912B0" w:rsidP="00E81FE7">
      <w:pPr>
        <w:pStyle w:val="NKText"/>
        <w:numPr>
          <w:ilvl w:val="0"/>
          <w:numId w:val="10"/>
        </w:numPr>
      </w:pPr>
      <w:r>
        <w:t>Komm- und Gehstruktur: beide Möglichkeiten für Veranstaltungen nutzen</w:t>
      </w:r>
    </w:p>
    <w:p w14:paraId="792669B0" w14:textId="77777777" w:rsidR="00E912B0" w:rsidRDefault="00E912B0" w:rsidP="00E912B0">
      <w:pPr>
        <w:pStyle w:val="NKText"/>
      </w:pPr>
    </w:p>
    <w:p w14:paraId="7069D237" w14:textId="77777777" w:rsidR="00E912B0" w:rsidRDefault="00E912B0" w:rsidP="00E912B0">
      <w:pPr>
        <w:pStyle w:val="NKText"/>
      </w:pPr>
    </w:p>
    <w:p w14:paraId="26B28AE2" w14:textId="77777777" w:rsidR="00E912B0" w:rsidRDefault="00E912B0" w:rsidP="00E81FE7">
      <w:pPr>
        <w:pStyle w:val="NKberschrift2"/>
      </w:pPr>
      <w:proofErr w:type="spellStart"/>
      <w:r w:rsidRPr="006F5EF9">
        <w:t>Konkretionen</w:t>
      </w:r>
      <w:proofErr w:type="spellEnd"/>
    </w:p>
    <w:p w14:paraId="2A86C02B" w14:textId="77777777" w:rsidR="00E81FE7" w:rsidRPr="00E81FE7" w:rsidRDefault="00E81FE7" w:rsidP="00E81FE7">
      <w:pPr>
        <w:pStyle w:val="NKText"/>
      </w:pPr>
    </w:p>
    <w:p w14:paraId="0E86F0B7" w14:textId="473B87B8" w:rsidR="00E912B0" w:rsidRDefault="00E912B0" w:rsidP="00E912B0">
      <w:pPr>
        <w:pStyle w:val="NKText"/>
        <w:rPr>
          <w:rStyle w:val="NKTextfett"/>
        </w:rPr>
      </w:pPr>
      <w:r w:rsidRPr="00E81FE7">
        <w:rPr>
          <w:rStyle w:val="NKTextfett"/>
        </w:rPr>
        <w:t>Gottesdienste</w:t>
      </w:r>
      <w:r w:rsidR="00E81FE7">
        <w:rPr>
          <w:rStyle w:val="NKTextfett"/>
        </w:rPr>
        <w:t xml:space="preserve"> (s.a. „Gottesdienste zu Advent und Weihnachten</w:t>
      </w:r>
      <w:r w:rsidR="00433A4E">
        <w:rPr>
          <w:rStyle w:val="NKTextfett"/>
        </w:rPr>
        <w:t xml:space="preserve"> 2020</w:t>
      </w:r>
      <w:r w:rsidR="00E81FE7">
        <w:rPr>
          <w:rStyle w:val="NKTextfett"/>
        </w:rPr>
        <w:t>“)</w:t>
      </w:r>
    </w:p>
    <w:p w14:paraId="51D26D31" w14:textId="77777777" w:rsidR="00433A4E" w:rsidRPr="00E81FE7" w:rsidRDefault="00433A4E" w:rsidP="00E912B0">
      <w:pPr>
        <w:pStyle w:val="NKText"/>
        <w:rPr>
          <w:rStyle w:val="NKTextfett"/>
        </w:rPr>
      </w:pPr>
    </w:p>
    <w:p w14:paraId="69CD4DB5" w14:textId="77777777" w:rsidR="00E912B0" w:rsidRDefault="00E81FE7" w:rsidP="00E81FE7">
      <w:pPr>
        <w:pStyle w:val="NKText"/>
        <w:numPr>
          <w:ilvl w:val="0"/>
          <w:numId w:val="12"/>
        </w:numPr>
      </w:pPr>
      <w:r>
        <w:t>V</w:t>
      </w:r>
      <w:r w:rsidR="00E912B0">
        <w:t>iel Musik in den Gottesdiensten, vokal und instrumental, im Rahmen dessen, was die jeweiligen Vorgaben der Länder und die Handlungsempfehlungen zulassen</w:t>
      </w:r>
    </w:p>
    <w:p w14:paraId="042AFF8F" w14:textId="77777777" w:rsidR="00E912B0" w:rsidRDefault="00E912B0" w:rsidP="00E81FE7">
      <w:pPr>
        <w:pStyle w:val="NKText"/>
        <w:numPr>
          <w:ilvl w:val="0"/>
          <w:numId w:val="12"/>
        </w:numPr>
      </w:pPr>
      <w:r>
        <w:t>alle Chorgruppen und Kinderchorgruppen auftreten lassen (wenn nötig, in kleineren Besetzungen oder auch draußen), damit die Gruppen Ziele haben</w:t>
      </w:r>
    </w:p>
    <w:p w14:paraId="009ACC85" w14:textId="77777777" w:rsidR="00E912B0" w:rsidRDefault="00E912B0" w:rsidP="00E81FE7">
      <w:pPr>
        <w:pStyle w:val="NKText"/>
        <w:numPr>
          <w:ilvl w:val="0"/>
          <w:numId w:val="12"/>
        </w:numPr>
      </w:pPr>
      <w:r>
        <w:t>Weihnachtsgottesdienste traditionell gestalten und Sicherheit und Konstanz vermitteln, dabei viele klassische Advents- und Weihnachtslieder singen (lassen)</w:t>
      </w:r>
    </w:p>
    <w:p w14:paraId="4DA4CD4D" w14:textId="77777777" w:rsidR="00E912B0" w:rsidRDefault="00E912B0" w:rsidP="00E912B0">
      <w:pPr>
        <w:pStyle w:val="NKText"/>
      </w:pPr>
    </w:p>
    <w:p w14:paraId="4664EBA6" w14:textId="77777777" w:rsidR="00E912B0" w:rsidRDefault="00E912B0" w:rsidP="008A7876">
      <w:pPr>
        <w:pStyle w:val="NKberschrift2"/>
      </w:pPr>
      <w:r w:rsidRPr="008A7876">
        <w:t>Geistliche Abendmusiken und Konzerte</w:t>
      </w:r>
    </w:p>
    <w:p w14:paraId="28B11B18" w14:textId="77777777" w:rsidR="008A7876" w:rsidRPr="008A7876" w:rsidRDefault="008A7876" w:rsidP="008A7876">
      <w:pPr>
        <w:pStyle w:val="NKText"/>
      </w:pPr>
    </w:p>
    <w:p w14:paraId="2D692EC1" w14:textId="77777777" w:rsidR="00E912B0" w:rsidRPr="006F5EF9" w:rsidRDefault="00E912B0" w:rsidP="008A7876">
      <w:pPr>
        <w:pStyle w:val="NKText"/>
        <w:numPr>
          <w:ilvl w:val="0"/>
          <w:numId w:val="13"/>
        </w:numPr>
      </w:pPr>
      <w:r>
        <w:t>„</w:t>
      </w:r>
      <w:r w:rsidRPr="006F5EF9">
        <w:t>vollwertige</w:t>
      </w:r>
      <w:r>
        <w:t>“</w:t>
      </w:r>
      <w:r w:rsidRPr="006F5EF9">
        <w:t xml:space="preserve"> Konzerte planen, wenn nötig mit wechselnden Chorbesetzungen, falls der Stellplatz nicht für alle Sänger*innen reicht</w:t>
      </w:r>
    </w:p>
    <w:p w14:paraId="37335D15" w14:textId="77777777" w:rsidR="00E912B0" w:rsidRPr="006F5EF9" w:rsidRDefault="00E912B0" w:rsidP="008A7876">
      <w:pPr>
        <w:pStyle w:val="NKText"/>
        <w:numPr>
          <w:ilvl w:val="0"/>
          <w:numId w:val="13"/>
        </w:numPr>
        <w:rPr>
          <w:color w:val="1F497D"/>
        </w:rPr>
      </w:pPr>
      <w:r>
        <w:t>Klein besetzte „richtige“ Advents- und Weihnachtskonzerte (s. Freischaffende)</w:t>
      </w:r>
    </w:p>
    <w:p w14:paraId="4886C698" w14:textId="77777777" w:rsidR="00E912B0" w:rsidRPr="006F5EF9" w:rsidRDefault="00E912B0" w:rsidP="008A7876">
      <w:pPr>
        <w:pStyle w:val="NKText"/>
        <w:numPr>
          <w:ilvl w:val="0"/>
          <w:numId w:val="13"/>
        </w:numPr>
        <w:rPr>
          <w:color w:val="1F497D"/>
        </w:rPr>
      </w:pPr>
      <w:r w:rsidRPr="00613E2D">
        <w:t>Konzerte mit wenigen Instrumenten und variablen Besetzungen</w:t>
      </w:r>
    </w:p>
    <w:p w14:paraId="757D987F" w14:textId="77777777" w:rsidR="00E912B0" w:rsidRPr="00433A4E" w:rsidRDefault="00E912B0" w:rsidP="00433A4E">
      <w:pPr>
        <w:pStyle w:val="NKText"/>
        <w:numPr>
          <w:ilvl w:val="1"/>
          <w:numId w:val="13"/>
        </w:numPr>
        <w:rPr>
          <w:color w:val="auto"/>
        </w:rPr>
      </w:pPr>
      <w:r w:rsidRPr="00433A4E">
        <w:rPr>
          <w:color w:val="auto"/>
        </w:rPr>
        <w:t>Weihnachtsoratorium (Bach) für Chor und 7 Instrumente (Bearbeitung über Kirchenchorwerk erhältlich)</w:t>
      </w:r>
    </w:p>
    <w:p w14:paraId="6E5033D3" w14:textId="77777777" w:rsidR="00E912B0" w:rsidRPr="00433A4E" w:rsidRDefault="00E912B0" w:rsidP="00433A4E">
      <w:pPr>
        <w:pStyle w:val="NKText"/>
        <w:numPr>
          <w:ilvl w:val="1"/>
          <w:numId w:val="13"/>
        </w:numPr>
        <w:rPr>
          <w:color w:val="auto"/>
        </w:rPr>
      </w:pPr>
      <w:r w:rsidRPr="00433A4E">
        <w:rPr>
          <w:color w:val="auto"/>
        </w:rPr>
        <w:t>„Einfach schöne Weihnacht“: neue Notenausgabe des Kirchenchorwerkes für Chor/Kinderchor und 4 Instrumente, teilweise mit Posaunenchor</w:t>
      </w:r>
    </w:p>
    <w:p w14:paraId="15E110E1" w14:textId="77777777" w:rsidR="00E912B0" w:rsidRPr="00433A4E" w:rsidRDefault="00E912B0" w:rsidP="00433A4E">
      <w:pPr>
        <w:pStyle w:val="NKText"/>
        <w:numPr>
          <w:ilvl w:val="1"/>
          <w:numId w:val="13"/>
        </w:numPr>
        <w:rPr>
          <w:color w:val="auto"/>
        </w:rPr>
      </w:pPr>
      <w:r w:rsidRPr="00433A4E">
        <w:rPr>
          <w:color w:val="auto"/>
        </w:rPr>
        <w:t xml:space="preserve">Vivaldi </w:t>
      </w:r>
      <w:proofErr w:type="spellStart"/>
      <w:r w:rsidRPr="00433A4E">
        <w:rPr>
          <w:color w:val="auto"/>
        </w:rPr>
        <w:t>Magnificat</w:t>
      </w:r>
      <w:proofErr w:type="spellEnd"/>
      <w:r w:rsidRPr="00433A4E">
        <w:rPr>
          <w:color w:val="auto"/>
        </w:rPr>
        <w:t xml:space="preserve"> für Chor und Orgel</w:t>
      </w:r>
    </w:p>
    <w:p w14:paraId="76513883" w14:textId="77777777" w:rsidR="00E912B0" w:rsidRPr="00433A4E" w:rsidRDefault="00E912B0" w:rsidP="00433A4E">
      <w:pPr>
        <w:pStyle w:val="NKText"/>
        <w:numPr>
          <w:ilvl w:val="1"/>
          <w:numId w:val="13"/>
        </w:numPr>
        <w:rPr>
          <w:color w:val="auto"/>
        </w:rPr>
      </w:pPr>
      <w:r w:rsidRPr="00433A4E">
        <w:rPr>
          <w:color w:val="auto"/>
        </w:rPr>
        <w:t xml:space="preserve">Colin </w:t>
      </w:r>
      <w:proofErr w:type="spellStart"/>
      <w:r w:rsidRPr="00433A4E">
        <w:rPr>
          <w:color w:val="auto"/>
        </w:rPr>
        <w:t>Mawby</w:t>
      </w:r>
      <w:proofErr w:type="spellEnd"/>
      <w:r w:rsidRPr="00433A4E">
        <w:rPr>
          <w:color w:val="auto"/>
        </w:rPr>
        <w:t xml:space="preserve">: Pastoralmesse für Chor, Orgel (Streicher ad </w:t>
      </w:r>
      <w:proofErr w:type="spellStart"/>
      <w:r w:rsidRPr="00433A4E">
        <w:rPr>
          <w:color w:val="auto"/>
        </w:rPr>
        <w:t>lib</w:t>
      </w:r>
      <w:proofErr w:type="spellEnd"/>
      <w:r w:rsidRPr="00433A4E">
        <w:rPr>
          <w:color w:val="auto"/>
        </w:rPr>
        <w:t>.) und Melodie-Instrument</w:t>
      </w:r>
    </w:p>
    <w:p w14:paraId="24F2034F" w14:textId="77777777" w:rsidR="00E912B0" w:rsidRDefault="00E912B0" w:rsidP="00433A4E">
      <w:pPr>
        <w:pStyle w:val="NKText"/>
        <w:numPr>
          <w:ilvl w:val="1"/>
          <w:numId w:val="13"/>
        </w:numPr>
      </w:pPr>
      <w:r w:rsidRPr="00433A4E">
        <w:rPr>
          <w:color w:val="auto"/>
        </w:rPr>
        <w:t>etc</w:t>
      </w:r>
      <w:r w:rsidRPr="00613E2D">
        <w:t>…..</w:t>
      </w:r>
    </w:p>
    <w:p w14:paraId="7375C224" w14:textId="77777777" w:rsidR="00E912B0" w:rsidRDefault="00E912B0" w:rsidP="00E912B0">
      <w:pPr>
        <w:pStyle w:val="NKText"/>
      </w:pPr>
    </w:p>
    <w:p w14:paraId="07A5D41F" w14:textId="77777777" w:rsidR="00E912B0" w:rsidRDefault="00E912B0" w:rsidP="008A7876">
      <w:pPr>
        <w:pStyle w:val="NKberschrift2"/>
      </w:pPr>
      <w:r w:rsidRPr="00F530A5">
        <w:t>Kurze Formate, evt</w:t>
      </w:r>
      <w:r w:rsidR="008A7876">
        <w:t>l</w:t>
      </w:r>
      <w:r w:rsidRPr="00F530A5">
        <w:t>. mit Wiederholung</w:t>
      </w:r>
    </w:p>
    <w:p w14:paraId="7FC7523E" w14:textId="77777777" w:rsidR="006435F8" w:rsidRPr="006435F8" w:rsidRDefault="006435F8" w:rsidP="006435F8">
      <w:pPr>
        <w:pStyle w:val="NKText"/>
      </w:pPr>
    </w:p>
    <w:p w14:paraId="1CAB2271" w14:textId="289EABCE" w:rsidR="00E912B0" w:rsidRPr="007C3710" w:rsidRDefault="00E912B0" w:rsidP="000D0A6F">
      <w:pPr>
        <w:pStyle w:val="NKText"/>
        <w:numPr>
          <w:ilvl w:val="0"/>
          <w:numId w:val="14"/>
        </w:numPr>
      </w:pPr>
      <w:r w:rsidRPr="007C3710">
        <w:t xml:space="preserve">Wöchentlich </w:t>
      </w:r>
      <w:r>
        <w:t>15/20/</w:t>
      </w:r>
      <w:r w:rsidRPr="007C3710">
        <w:t>30 Minuten Offenes Singen in der Kirche</w:t>
      </w:r>
      <w:r w:rsidR="000D0A6F">
        <w:t xml:space="preserve"> </w:t>
      </w:r>
      <w:r w:rsidR="000D0A6F" w:rsidRPr="000D0A6F">
        <w:rPr>
          <w:color w:val="FF0000"/>
        </w:rPr>
        <w:t>sofern nach den Landesverordnungen erlaubt und vom KGR mitgetragen</w:t>
      </w:r>
    </w:p>
    <w:p w14:paraId="6C54FDB9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Wöchentliches Offenes Adventssingen vor der Kirche mit Glühwein und Chorgruppen</w:t>
      </w:r>
    </w:p>
    <w:p w14:paraId="139696A6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Klare schlichte Formen und Symbole: Licht am Adventskranz, eine Lesung, Stille, wenige Musikstücke, ein Choral o.ä., Symbolisches zum Mitnehmen am Ausgang</w:t>
      </w:r>
    </w:p>
    <w:p w14:paraId="131E1C46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 xml:space="preserve">Öffentliche Plätze „besetzen“: Ständchen, Mitsingaktionen, </w:t>
      </w:r>
      <w:proofErr w:type="spellStart"/>
      <w:r w:rsidRPr="007C3710">
        <w:t>pop-up</w:t>
      </w:r>
      <w:proofErr w:type="spellEnd"/>
      <w:r w:rsidRPr="007C3710">
        <w:t xml:space="preserve"> Aktionen</w:t>
      </w:r>
      <w:r w:rsidR="008A7876">
        <w:t xml:space="preserve"> (s.a. „Vor der Tür“)</w:t>
      </w:r>
    </w:p>
    <w:p w14:paraId="052F653A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lastRenderedPageBreak/>
        <w:t>Blick für andere behalten (Aktion Brot für die Welt weiter unterstützen, die u.U. weniger Einnahmen zu erwarten haben)</w:t>
      </w:r>
    </w:p>
    <w:p w14:paraId="064B139A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Menschen in unseren Veranstaltungen mit Material und Ideen für Weihnachten unter Corona zu Hause zu versorgen</w:t>
      </w:r>
      <w:r>
        <w:t xml:space="preserve"> oder Dinge dafür einüben</w:t>
      </w:r>
      <w:r w:rsidR="008A7876">
        <w:t xml:space="preserve"> (s.a. „Ideen für zu Hause“)</w:t>
      </w:r>
    </w:p>
    <w:p w14:paraId="093BB0E6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 xml:space="preserve">Verteilaktionen / </w:t>
      </w:r>
      <w:proofErr w:type="spellStart"/>
      <w:r w:rsidRPr="007C3710">
        <w:t>give-aways</w:t>
      </w:r>
      <w:proofErr w:type="spellEnd"/>
      <w:r w:rsidRPr="007C3710">
        <w:t xml:space="preserve"> nutzen auch in Kirchenmusikformaten (Licht/Liedhefte/Symbole…)</w:t>
      </w:r>
    </w:p>
    <w:p w14:paraId="51FE12A3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Mitsingbox a la St. Nikolai-HH: ein Dorf, eine Gemeinde singt sein Weihnacht</w:t>
      </w:r>
      <w:r w:rsidR="008A7876">
        <w:t>s</w:t>
      </w:r>
      <w:r w:rsidRPr="007C3710">
        <w:t>lied ein und es wird ein Video d</w:t>
      </w:r>
      <w:r w:rsidR="008A7876">
        <w:t>a</w:t>
      </w:r>
      <w:r w:rsidRPr="007C3710">
        <w:t>raus geschnitten</w:t>
      </w:r>
      <w:r w:rsidR="008A7876">
        <w:t xml:space="preserve"> (s.a. „Digitale Ideen“)</w:t>
      </w:r>
    </w:p>
    <w:p w14:paraId="1B1DE211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Aktionen für Familien draußen</w:t>
      </w:r>
    </w:p>
    <w:p w14:paraId="64765A66" w14:textId="77777777" w:rsidR="00E912B0" w:rsidRDefault="00E912B0" w:rsidP="008A7876">
      <w:pPr>
        <w:pStyle w:val="NKText"/>
        <w:numPr>
          <w:ilvl w:val="0"/>
          <w:numId w:val="14"/>
        </w:numPr>
      </w:pPr>
      <w:r>
        <w:t>Prozessionen/</w:t>
      </w:r>
      <w:proofErr w:type="spellStart"/>
      <w:r>
        <w:t>Stationenwege</w:t>
      </w:r>
      <w:proofErr w:type="spellEnd"/>
    </w:p>
    <w:p w14:paraId="2B76EC0C" w14:textId="77777777" w:rsidR="00E912B0" w:rsidRDefault="00E912B0" w:rsidP="008A7876">
      <w:pPr>
        <w:pStyle w:val="NKText"/>
        <w:numPr>
          <w:ilvl w:val="0"/>
          <w:numId w:val="14"/>
        </w:numPr>
      </w:pPr>
      <w:r w:rsidRPr="007C3710">
        <w:t>„Lebendi</w:t>
      </w:r>
      <w:r>
        <w:t>gen</w:t>
      </w:r>
      <w:r w:rsidRPr="007C3710">
        <w:t xml:space="preserve"> (musikalischer) Adventskalender mit Abstand“ intensivieren</w:t>
      </w:r>
      <w:r w:rsidR="008A7876">
        <w:t xml:space="preserve"> (s.a. „Vor der Tür“)</w:t>
      </w:r>
    </w:p>
    <w:p w14:paraId="0C4A5EE8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proofErr w:type="spellStart"/>
      <w:r>
        <w:t>Kurrendeblasen</w:t>
      </w:r>
      <w:proofErr w:type="spellEnd"/>
      <w:r>
        <w:t>/-singen</w:t>
      </w:r>
    </w:p>
    <w:p w14:paraId="1C2795E4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proofErr w:type="spellStart"/>
      <w:r w:rsidRPr="007C3710">
        <w:t>Spotify</w:t>
      </w:r>
      <w:proofErr w:type="spellEnd"/>
      <w:r w:rsidRPr="007C3710">
        <w:t xml:space="preserve"> Li</w:t>
      </w:r>
      <w:r>
        <w:t>ste mit Beiträgen</w:t>
      </w:r>
      <w:r w:rsidRPr="007C3710">
        <w:t xml:space="preserve"> durch alle Stile und Genres</w:t>
      </w:r>
    </w:p>
    <w:p w14:paraId="35AE1ABB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24.12.</w:t>
      </w:r>
      <w:r>
        <w:t>: die</w:t>
      </w:r>
      <w:r w:rsidRPr="007C3710">
        <w:t xml:space="preserve"> viele</w:t>
      </w:r>
      <w:r>
        <w:t>n</w:t>
      </w:r>
      <w:r w:rsidRPr="007C3710">
        <w:t xml:space="preserve"> Menschen</w:t>
      </w:r>
      <w:r>
        <w:t>, die dieses Jahr nicht in die Kirchen passen und hoffentlich trotzdem kommen wollen, einladen und in kurzen Formaten auffangen</w:t>
      </w:r>
      <w:r w:rsidRPr="007C3710">
        <w:t xml:space="preserve"> Draußen oder drinnen: es reicht wenig: </w:t>
      </w:r>
      <w:r>
        <w:t>z</w:t>
      </w:r>
      <w:r w:rsidRPr="007C3710">
        <w:t>.B.:</w:t>
      </w:r>
      <w:r>
        <w:t xml:space="preserve"> </w:t>
      </w:r>
      <w:r w:rsidRPr="007C3710">
        <w:t>Musik-Evangelium-Gebet-Musik-Licht</w:t>
      </w:r>
      <w:r>
        <w:t xml:space="preserve"> oder Stern</w:t>
      </w:r>
      <w:r w:rsidRPr="007C3710">
        <w:t xml:space="preserve"> </w:t>
      </w:r>
      <w:r>
        <w:t>zum M</w:t>
      </w:r>
      <w:r w:rsidRPr="007C3710">
        <w:t>itnehmen</w:t>
      </w:r>
      <w:r>
        <w:t xml:space="preserve">. </w:t>
      </w:r>
      <w:r w:rsidRPr="007C3710">
        <w:t xml:space="preserve"> </w:t>
      </w:r>
    </w:p>
    <w:p w14:paraId="734435AC" w14:textId="77777777" w:rsidR="00E912B0" w:rsidRPr="007C3710" w:rsidRDefault="00E912B0" w:rsidP="008A7876">
      <w:pPr>
        <w:pStyle w:val="NKText"/>
        <w:numPr>
          <w:ilvl w:val="0"/>
          <w:numId w:val="14"/>
        </w:numPr>
      </w:pPr>
      <w:r w:rsidRPr="007C3710">
        <w:t>Weihnachtsmusikkirche</w:t>
      </w:r>
      <w:r>
        <w:t xml:space="preserve">: </w:t>
      </w:r>
      <w:r w:rsidRPr="007C3710">
        <w:t>von 10</w:t>
      </w:r>
      <w:r>
        <w:t>/11/12/?? bis ??/</w:t>
      </w:r>
      <w:r w:rsidRPr="007C3710">
        <w:t>23 Uhr alle Stunde 15</w:t>
      </w:r>
      <w:r>
        <w:t xml:space="preserve"> oder 20 </w:t>
      </w:r>
      <w:r w:rsidRPr="007C3710">
        <w:t xml:space="preserve">  Minuten</w:t>
      </w:r>
    </w:p>
    <w:p w14:paraId="1ACBFB1A" w14:textId="77777777" w:rsidR="00E912B0" w:rsidRDefault="00E912B0" w:rsidP="00E912B0">
      <w:pPr>
        <w:pStyle w:val="NKText"/>
      </w:pPr>
    </w:p>
    <w:p w14:paraId="1E6CD26A" w14:textId="77777777" w:rsidR="00E912B0" w:rsidRDefault="00E912B0" w:rsidP="00E912B0">
      <w:pPr>
        <w:pStyle w:val="NKText"/>
      </w:pPr>
      <w:r>
        <w:t xml:space="preserve">Quellen: </w:t>
      </w:r>
    </w:p>
    <w:p w14:paraId="4FD0E84D" w14:textId="77777777" w:rsidR="00E912B0" w:rsidRDefault="00E912B0" w:rsidP="00E912B0">
      <w:pPr>
        <w:pStyle w:val="NKText"/>
      </w:pPr>
    </w:p>
    <w:p w14:paraId="1C6CA9DE" w14:textId="77777777" w:rsidR="00E912B0" w:rsidRDefault="007D3F9B" w:rsidP="00E912B0">
      <w:pPr>
        <w:pStyle w:val="NKText"/>
      </w:pPr>
      <w:hyperlink r:id="rId8" w:history="1">
        <w:r w:rsidR="00E912B0" w:rsidRPr="009463B2">
          <w:rPr>
            <w:rStyle w:val="Hyperlink"/>
          </w:rPr>
          <w:t>www.kirchenchorwerk-nordkirche.de</w:t>
        </w:r>
      </w:hyperlink>
    </w:p>
    <w:p w14:paraId="0FBD5F9A" w14:textId="77777777" w:rsidR="00E912B0" w:rsidRDefault="007D3F9B" w:rsidP="00E912B0">
      <w:pPr>
        <w:pStyle w:val="NKText"/>
      </w:pPr>
      <w:hyperlink r:id="rId9" w:history="1">
        <w:r w:rsidR="00E912B0" w:rsidRPr="009463B2">
          <w:rPr>
            <w:rStyle w:val="Hyperlink"/>
          </w:rPr>
          <w:t>www.pnok.de</w:t>
        </w:r>
      </w:hyperlink>
    </w:p>
    <w:p w14:paraId="6F094207" w14:textId="77777777" w:rsidR="00E912B0" w:rsidRDefault="007D3F9B" w:rsidP="00E912B0">
      <w:pPr>
        <w:pStyle w:val="NKText"/>
      </w:pPr>
      <w:hyperlink r:id="rId10" w:history="1">
        <w:r w:rsidR="00E912B0" w:rsidRPr="009463B2">
          <w:rPr>
            <w:rStyle w:val="Hyperlink"/>
          </w:rPr>
          <w:t>www.posaunenwerk-mv.de</w:t>
        </w:r>
      </w:hyperlink>
      <w:r w:rsidR="00E912B0">
        <w:t xml:space="preserve"> </w:t>
      </w:r>
    </w:p>
    <w:p w14:paraId="5136F164" w14:textId="60214555" w:rsidR="00E912B0" w:rsidRDefault="007D3F9B" w:rsidP="00E912B0">
      <w:pPr>
        <w:pStyle w:val="NKText"/>
        <w:rPr>
          <w:rStyle w:val="Hyperlink"/>
        </w:rPr>
      </w:pPr>
      <w:hyperlink r:id="rId11" w:history="1">
        <w:r w:rsidR="00E912B0" w:rsidRPr="009463B2">
          <w:rPr>
            <w:rStyle w:val="Hyperlink"/>
          </w:rPr>
          <w:t>www.popularmusik-nordkirche.de</w:t>
        </w:r>
      </w:hyperlink>
    </w:p>
    <w:p w14:paraId="776DC72F" w14:textId="497F5933" w:rsidR="00433A4E" w:rsidRDefault="00433A4E" w:rsidP="00E912B0">
      <w:pPr>
        <w:pStyle w:val="NKText"/>
        <w:rPr>
          <w:rStyle w:val="Hyperlink"/>
        </w:rPr>
      </w:pPr>
    </w:p>
    <w:p w14:paraId="358DCE92" w14:textId="3F63D928" w:rsidR="00433A4E" w:rsidRPr="00433A4E" w:rsidRDefault="00433A4E" w:rsidP="00E912B0">
      <w:pPr>
        <w:pStyle w:val="NKText"/>
        <w:rPr>
          <w:color w:val="auto"/>
          <w:sz w:val="18"/>
          <w:szCs w:val="18"/>
        </w:rPr>
      </w:pPr>
      <w:r w:rsidRPr="00433A4E">
        <w:rPr>
          <w:rStyle w:val="Hyperlink"/>
          <w:color w:val="auto"/>
          <w:sz w:val="18"/>
          <w:szCs w:val="18"/>
          <w:u w:val="none"/>
        </w:rPr>
        <w:t>Autor: Hans-Jürgen Wulf, Landeskirchenmusikdirektor</w:t>
      </w:r>
      <w:r w:rsidR="00AA2D93">
        <w:rPr>
          <w:rStyle w:val="Hyperlink"/>
          <w:color w:val="auto"/>
          <w:sz w:val="18"/>
          <w:szCs w:val="18"/>
          <w:u w:val="none"/>
        </w:rPr>
        <w:t>.</w:t>
      </w:r>
      <w:bookmarkStart w:id="0" w:name="_GoBack"/>
      <w:bookmarkEnd w:id="0"/>
    </w:p>
    <w:p w14:paraId="43D76411" w14:textId="77777777" w:rsidR="00E912B0" w:rsidRPr="00974D4E" w:rsidRDefault="00E912B0" w:rsidP="00E912B0">
      <w:pPr>
        <w:pStyle w:val="NKText"/>
      </w:pPr>
    </w:p>
    <w:p w14:paraId="3926B8BE" w14:textId="77777777" w:rsidR="00650AD4" w:rsidRPr="00E912B0" w:rsidRDefault="00650AD4" w:rsidP="00E912B0">
      <w:pPr>
        <w:pStyle w:val="NKText"/>
      </w:pPr>
    </w:p>
    <w:sectPr w:rsidR="00650AD4" w:rsidRPr="00E912B0" w:rsidSect="006F79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AC2A" w14:textId="77777777" w:rsidR="007D3F9B" w:rsidRDefault="007D3F9B" w:rsidP="00FE0E45">
      <w:pPr>
        <w:spacing w:after="0" w:line="240" w:lineRule="auto"/>
      </w:pPr>
      <w:r>
        <w:separator/>
      </w:r>
    </w:p>
  </w:endnote>
  <w:endnote w:type="continuationSeparator" w:id="0">
    <w:p w14:paraId="67AF9143" w14:textId="77777777" w:rsidR="007D3F9B" w:rsidRDefault="007D3F9B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B7B7" w14:textId="77777777"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A1030" w14:textId="77777777"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8818" w14:textId="77777777"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DBD5" w14:textId="77777777" w:rsidR="007D3F9B" w:rsidRDefault="007D3F9B" w:rsidP="00FE0E45">
      <w:pPr>
        <w:spacing w:after="0" w:line="240" w:lineRule="auto"/>
      </w:pPr>
      <w:r>
        <w:separator/>
      </w:r>
    </w:p>
  </w:footnote>
  <w:footnote w:type="continuationSeparator" w:id="0">
    <w:p w14:paraId="59253579" w14:textId="77777777" w:rsidR="007D3F9B" w:rsidRDefault="007D3F9B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12C2" w14:textId="77777777"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86762" w14:textId="77777777"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B3B5A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18F46D7" wp14:editId="309D83D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6CF"/>
    <w:multiLevelType w:val="hybridMultilevel"/>
    <w:tmpl w:val="C6D2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5D6D"/>
    <w:multiLevelType w:val="hybridMultilevel"/>
    <w:tmpl w:val="B4E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A73C0"/>
    <w:multiLevelType w:val="hybridMultilevel"/>
    <w:tmpl w:val="D7544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E1B7C"/>
    <w:multiLevelType w:val="hybridMultilevel"/>
    <w:tmpl w:val="81483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445F7"/>
    <w:multiLevelType w:val="hybridMultilevel"/>
    <w:tmpl w:val="CE089B1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E176ED"/>
    <w:multiLevelType w:val="multilevel"/>
    <w:tmpl w:val="5A1EC0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104260"/>
    <w:multiLevelType w:val="multilevel"/>
    <w:tmpl w:val="2A20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33B02B8"/>
    <w:multiLevelType w:val="hybridMultilevel"/>
    <w:tmpl w:val="B0009970"/>
    <w:lvl w:ilvl="0" w:tplc="852C6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91E91"/>
    <w:multiLevelType w:val="hybridMultilevel"/>
    <w:tmpl w:val="84AE9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34C96"/>
    <w:multiLevelType w:val="hybridMultilevel"/>
    <w:tmpl w:val="C972C262"/>
    <w:lvl w:ilvl="0" w:tplc="DEC85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026BD"/>
    <w:multiLevelType w:val="hybridMultilevel"/>
    <w:tmpl w:val="7518A5C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86CB3E">
      <w:numFmt w:val="bullet"/>
      <w:lvlText w:val=""/>
      <w:lvlJc w:val="left"/>
      <w:pPr>
        <w:ind w:left="2508" w:hanging="360"/>
      </w:pPr>
      <w:rPr>
        <w:rFonts w:ascii="Symbol" w:eastAsiaTheme="minorHAnsi" w:hAnsi="Symbol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2E5EE7"/>
    <w:multiLevelType w:val="hybridMultilevel"/>
    <w:tmpl w:val="01161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D1CDE"/>
    <w:multiLevelType w:val="hybridMultilevel"/>
    <w:tmpl w:val="44140606"/>
    <w:lvl w:ilvl="0" w:tplc="DEC85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E73F5"/>
    <w:multiLevelType w:val="hybridMultilevel"/>
    <w:tmpl w:val="E7A4213C"/>
    <w:lvl w:ilvl="0" w:tplc="34B08BE2">
      <w:start w:val="1"/>
      <w:numFmt w:val="bullet"/>
      <w:pStyle w:val="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53E217B"/>
    <w:multiLevelType w:val="hybridMultilevel"/>
    <w:tmpl w:val="28A6B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E3"/>
    <w:rsid w:val="00036A75"/>
    <w:rsid w:val="000752BC"/>
    <w:rsid w:val="000D0A6F"/>
    <w:rsid w:val="001F3DB8"/>
    <w:rsid w:val="00271F40"/>
    <w:rsid w:val="002F4ACA"/>
    <w:rsid w:val="003E4C0D"/>
    <w:rsid w:val="00433A4E"/>
    <w:rsid w:val="004F6BF0"/>
    <w:rsid w:val="00526BB3"/>
    <w:rsid w:val="0054197A"/>
    <w:rsid w:val="00556292"/>
    <w:rsid w:val="00560356"/>
    <w:rsid w:val="005A28A6"/>
    <w:rsid w:val="005C6DAD"/>
    <w:rsid w:val="00640E07"/>
    <w:rsid w:val="006435F8"/>
    <w:rsid w:val="00650AD4"/>
    <w:rsid w:val="006F7909"/>
    <w:rsid w:val="007447FD"/>
    <w:rsid w:val="007C1D84"/>
    <w:rsid w:val="007D3F9B"/>
    <w:rsid w:val="00827435"/>
    <w:rsid w:val="00891BF9"/>
    <w:rsid w:val="008A7876"/>
    <w:rsid w:val="008E6670"/>
    <w:rsid w:val="00941F8D"/>
    <w:rsid w:val="00982757"/>
    <w:rsid w:val="00AA2D93"/>
    <w:rsid w:val="00AD7ED8"/>
    <w:rsid w:val="00B345E3"/>
    <w:rsid w:val="00B9436C"/>
    <w:rsid w:val="00BD6F14"/>
    <w:rsid w:val="00BF5D61"/>
    <w:rsid w:val="00C74B86"/>
    <w:rsid w:val="00C94FD3"/>
    <w:rsid w:val="00CF43BE"/>
    <w:rsid w:val="00E113AF"/>
    <w:rsid w:val="00E234B2"/>
    <w:rsid w:val="00E81FE7"/>
    <w:rsid w:val="00E912B0"/>
    <w:rsid w:val="00EE3664"/>
    <w:rsid w:val="00F1587B"/>
    <w:rsid w:val="00F5333D"/>
    <w:rsid w:val="00F80496"/>
    <w:rsid w:val="00F85CF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F2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E912B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C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C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C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C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C0D"/>
    <w:rPr>
      <w:b/>
      <w:bCs/>
      <w:sz w:val="20"/>
      <w:szCs w:val="20"/>
    </w:rPr>
  </w:style>
  <w:style w:type="paragraph" w:customStyle="1" w:styleId="3">
    <w:name w:val="Ü3"/>
    <w:basedOn w:val="NKText"/>
    <w:link w:val="3Zchn"/>
    <w:qFormat/>
    <w:rsid w:val="0054197A"/>
    <w:pPr>
      <w:numPr>
        <w:numId w:val="15"/>
      </w:numPr>
      <w:spacing w:before="120" w:after="120"/>
    </w:pPr>
    <w:rPr>
      <w:rFonts w:eastAsiaTheme="minorHAnsi"/>
      <w:szCs w:val="26"/>
      <w:lang w:eastAsia="en-US"/>
    </w:rPr>
  </w:style>
  <w:style w:type="character" w:customStyle="1" w:styleId="3Zchn">
    <w:name w:val="Ü3 Zchn"/>
    <w:basedOn w:val="Absatz-Standardschriftart"/>
    <w:link w:val="3"/>
    <w:rsid w:val="0054197A"/>
    <w:rPr>
      <w:rFonts w:ascii="Arial" w:eastAsiaTheme="minorHAnsi" w:hAnsi="Arial" w:cs="Arial"/>
      <w:color w:val="0D0D0D" w:themeColor="text1" w:themeTint="F2"/>
      <w:sz w:val="24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E912B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C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C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C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C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C0D"/>
    <w:rPr>
      <w:b/>
      <w:bCs/>
      <w:sz w:val="20"/>
      <w:szCs w:val="20"/>
    </w:rPr>
  </w:style>
  <w:style w:type="paragraph" w:customStyle="1" w:styleId="3">
    <w:name w:val="Ü3"/>
    <w:basedOn w:val="NKText"/>
    <w:link w:val="3Zchn"/>
    <w:qFormat/>
    <w:rsid w:val="0054197A"/>
    <w:pPr>
      <w:numPr>
        <w:numId w:val="15"/>
      </w:numPr>
      <w:spacing w:before="120" w:after="120"/>
    </w:pPr>
    <w:rPr>
      <w:rFonts w:eastAsiaTheme="minorHAnsi"/>
      <w:szCs w:val="26"/>
      <w:lang w:eastAsia="en-US"/>
    </w:rPr>
  </w:style>
  <w:style w:type="character" w:customStyle="1" w:styleId="3Zchn">
    <w:name w:val="Ü3 Zchn"/>
    <w:basedOn w:val="Absatz-Standardschriftart"/>
    <w:link w:val="3"/>
    <w:rsid w:val="0054197A"/>
    <w:rPr>
      <w:rFonts w:ascii="Arial" w:eastAsiaTheme="minorHAnsi" w:hAnsi="Arial" w:cs="Arial"/>
      <w:color w:val="0D0D0D" w:themeColor="text1" w:themeTint="F2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chorwerk-nordkirche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pularmusik-nordkirche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saunenwerk-mv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nok.d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Jochen</dc:creator>
  <cp:lastModifiedBy>Dr. Handke, Emilia</cp:lastModifiedBy>
  <cp:revision>5</cp:revision>
  <cp:lastPrinted>2020-05-08T10:33:00Z</cp:lastPrinted>
  <dcterms:created xsi:type="dcterms:W3CDTF">2020-09-13T06:22:00Z</dcterms:created>
  <dcterms:modified xsi:type="dcterms:W3CDTF">2020-10-01T08:29:00Z</dcterms:modified>
</cp:coreProperties>
</file>