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EA" w:rsidRDefault="001E53EA" w:rsidP="001E53EA">
      <w:pPr>
        <w:pStyle w:val="NKberschrift1"/>
        <w:rPr>
          <w:lang w:val="de"/>
        </w:rPr>
      </w:pPr>
      <w:bookmarkStart w:id="0" w:name="_GoBack"/>
      <w:bookmarkEnd w:id="0"/>
      <w:r w:rsidRPr="009E503A">
        <w:rPr>
          <w:lang w:val="de"/>
        </w:rPr>
        <w:t xml:space="preserve">Krimigottesdienst – </w:t>
      </w:r>
      <w:proofErr w:type="spellStart"/>
      <w:r w:rsidRPr="009E503A">
        <w:rPr>
          <w:lang w:val="de"/>
        </w:rPr>
        <w:t>Kain</w:t>
      </w:r>
      <w:proofErr w:type="spellEnd"/>
      <w:r w:rsidRPr="009E503A">
        <w:rPr>
          <w:lang w:val="de"/>
        </w:rPr>
        <w:t xml:space="preserve"> und Abel </w:t>
      </w:r>
      <w:r>
        <w:rPr>
          <w:lang w:val="de"/>
        </w:rPr>
        <w:t>–</w:t>
      </w:r>
      <w:r w:rsidRPr="009E503A">
        <w:rPr>
          <w:lang w:val="de"/>
        </w:rPr>
        <w:t xml:space="preserve"> Lesung</w:t>
      </w:r>
    </w:p>
    <w:p w:rsidR="001E53EA" w:rsidRPr="001E53EA" w:rsidRDefault="001E53EA" w:rsidP="001E53EA">
      <w:pPr>
        <w:pStyle w:val="NKText"/>
      </w:pPr>
    </w:p>
    <w:p w:rsidR="001E53EA" w:rsidRPr="001E53EA" w:rsidRDefault="001E53EA" w:rsidP="001E53EA">
      <w:pPr>
        <w:pStyle w:val="NKText"/>
        <w:rPr>
          <w:rStyle w:val="NKTextkursiv"/>
        </w:rPr>
      </w:pPr>
      <w:r w:rsidRPr="001E53EA">
        <w:rPr>
          <w:rStyle w:val="NKTextkursiv"/>
        </w:rPr>
        <w:t>Tatort Bibel. Genesis 4</w:t>
      </w:r>
      <w:r>
        <w:rPr>
          <w:rStyle w:val="NKTextkursiv"/>
        </w:rPr>
        <w:t>,</w:t>
      </w:r>
      <w:r w:rsidRPr="001E53EA">
        <w:rPr>
          <w:rStyle w:val="NKTextkursiv"/>
        </w:rPr>
        <w:t>1-16</w:t>
      </w:r>
    </w:p>
    <w:p w:rsidR="001E53EA" w:rsidRPr="001E53EA" w:rsidRDefault="001E53EA" w:rsidP="001E53EA">
      <w:pPr>
        <w:pStyle w:val="NKText"/>
      </w:pPr>
    </w:p>
    <w:p w:rsidR="001E53EA" w:rsidRPr="001E53EA" w:rsidRDefault="001E53EA" w:rsidP="001E53EA">
      <w:pPr>
        <w:pStyle w:val="NKText"/>
      </w:pPr>
      <w:r w:rsidRPr="001E53EA">
        <w:rPr>
          <w:rStyle w:val="NKTextfett"/>
        </w:rPr>
        <w:t>Beziehung:</w:t>
      </w:r>
      <w:r w:rsidRPr="001E53EA">
        <w:t xml:space="preserve"> Abel war ein Hirt, </w:t>
      </w:r>
      <w:proofErr w:type="spellStart"/>
      <w:r w:rsidRPr="001E53EA">
        <w:t>Kain</w:t>
      </w:r>
      <w:proofErr w:type="spellEnd"/>
      <w:r w:rsidRPr="001E53EA">
        <w:t xml:space="preserve"> ein Bauer. Einmal brachte </w:t>
      </w:r>
      <w:proofErr w:type="spellStart"/>
      <w:r w:rsidRPr="001E53EA">
        <w:t>Kain</w:t>
      </w:r>
      <w:proofErr w:type="spellEnd"/>
      <w:r w:rsidRPr="001E53EA">
        <w:t xml:space="preserve"> von seinem Ernteertrag dem HERRN ein Opfer. Auch Abel brachte ihm ein Opfer; er nahm dafür die besten von den erstgeborenen Lämmern seiner Herde. Der HERR blickte freundlich auf Abel und sein Opfer, aber </w:t>
      </w:r>
      <w:proofErr w:type="spellStart"/>
      <w:r w:rsidRPr="001E53EA">
        <w:t>Kain</w:t>
      </w:r>
      <w:proofErr w:type="spellEnd"/>
      <w:r w:rsidRPr="001E53EA">
        <w:t xml:space="preserve"> und sein Opfer schaute er nicht an.</w:t>
      </w:r>
    </w:p>
    <w:p w:rsidR="001E53EA" w:rsidRPr="001E53EA" w:rsidRDefault="001E53EA" w:rsidP="001E53EA">
      <w:pPr>
        <w:pStyle w:val="NKText"/>
      </w:pPr>
    </w:p>
    <w:p w:rsidR="001E53EA" w:rsidRPr="001E53EA" w:rsidRDefault="001E53EA" w:rsidP="001E53EA">
      <w:pPr>
        <w:pStyle w:val="NKText"/>
      </w:pPr>
      <w:r w:rsidRPr="001E53EA">
        <w:rPr>
          <w:rStyle w:val="NKTextfett"/>
        </w:rPr>
        <w:t>Das Motiv:</w:t>
      </w:r>
      <w:r w:rsidRPr="001E53EA">
        <w:t xml:space="preserve"> Da stieg der Zorn in </w:t>
      </w:r>
      <w:proofErr w:type="spellStart"/>
      <w:r w:rsidRPr="001E53EA">
        <w:t>Kain</w:t>
      </w:r>
      <w:proofErr w:type="spellEnd"/>
      <w:r w:rsidRPr="001E53EA">
        <w:t xml:space="preserve"> hoch und er blickte finster </w:t>
      </w:r>
      <w:r>
        <w:t>zu Boden. Der HERR fragte ihn: „</w:t>
      </w:r>
      <w:r w:rsidRPr="001E53EA">
        <w:t>Warum bist du so zornig? Warum starrst du auf den Boden? …</w:t>
      </w:r>
    </w:p>
    <w:p w:rsidR="001E53EA" w:rsidRPr="001E53EA" w:rsidRDefault="001E53EA" w:rsidP="001E53EA">
      <w:pPr>
        <w:pStyle w:val="NKText"/>
      </w:pPr>
    </w:p>
    <w:p w:rsidR="001E53EA" w:rsidRPr="001E53EA" w:rsidRDefault="001E53EA" w:rsidP="001E53EA">
      <w:pPr>
        <w:pStyle w:val="NKText"/>
      </w:pPr>
      <w:r w:rsidRPr="001E53EA">
        <w:rPr>
          <w:rStyle w:val="NKTextfett"/>
        </w:rPr>
        <w:t>Wohin mit der Wut?</w:t>
      </w:r>
      <w:r w:rsidRPr="001E53EA">
        <w:t xml:space="preserve"> ... Wenn du Gutes im Sinn hast, kannst du den Kopf frei erheben; aber wenn du Böses planst, lauert die Sünde vor der Tür deines Herzens und will dich verschlinge</w:t>
      </w:r>
      <w:r>
        <w:t>n. Du musst Herr über sie sein!“</w:t>
      </w:r>
    </w:p>
    <w:p w:rsidR="001E53EA" w:rsidRPr="001E53EA" w:rsidRDefault="001E53EA" w:rsidP="001E53EA">
      <w:pPr>
        <w:pStyle w:val="NKText"/>
      </w:pPr>
    </w:p>
    <w:p w:rsidR="001E53EA" w:rsidRPr="001E53EA" w:rsidRDefault="001E53EA" w:rsidP="001E53EA">
      <w:pPr>
        <w:pStyle w:val="NKText"/>
      </w:pPr>
      <w:r w:rsidRPr="001E53EA">
        <w:rPr>
          <w:rStyle w:val="NKTextfett"/>
        </w:rPr>
        <w:t>Das Opfer – die Tat:</w:t>
      </w:r>
      <w:r w:rsidRPr="001E53EA">
        <w:t xml:space="preserve"> </w:t>
      </w:r>
      <w:proofErr w:type="spellStart"/>
      <w:r w:rsidRPr="001E53EA">
        <w:t>Kain</w:t>
      </w:r>
      <w:proofErr w:type="spellEnd"/>
      <w:r w:rsidRPr="001E53EA">
        <w:t xml:space="preserve"> abe</w:t>
      </w:r>
      <w:r>
        <w:t>r sagte zu seinem Bruder Abel: „</w:t>
      </w:r>
      <w:r w:rsidRPr="001E53EA">
        <w:t>Komm und s</w:t>
      </w:r>
      <w:r>
        <w:t>ieh dir einmal meine Felder an!“</w:t>
      </w:r>
      <w:r w:rsidRPr="001E53EA">
        <w:t xml:space="preserve"> Und als sie draußen waren, fiel er über seinen Br</w:t>
      </w:r>
      <w:r>
        <w:t>uder her und schlug ihn tot.</w:t>
      </w:r>
    </w:p>
    <w:p w:rsidR="001E53EA" w:rsidRPr="001E53EA" w:rsidRDefault="001E53EA" w:rsidP="001E53EA">
      <w:pPr>
        <w:pStyle w:val="NKText"/>
      </w:pPr>
    </w:p>
    <w:p w:rsidR="001E53EA" w:rsidRPr="001E53EA" w:rsidRDefault="001E53EA" w:rsidP="001E53EA">
      <w:pPr>
        <w:pStyle w:val="NKText"/>
      </w:pPr>
      <w:r w:rsidRPr="001E53EA">
        <w:rPr>
          <w:rStyle w:val="NKTextfett"/>
        </w:rPr>
        <w:t>Das Verhör:</w:t>
      </w:r>
      <w:r w:rsidRPr="001E53EA">
        <w:t xml:space="preserve"> </w:t>
      </w:r>
      <w:r>
        <w:t xml:space="preserve">Der HERR fragte </w:t>
      </w:r>
      <w:proofErr w:type="spellStart"/>
      <w:r>
        <w:t>Kain</w:t>
      </w:r>
      <w:proofErr w:type="spellEnd"/>
      <w:r>
        <w:t>: „Wo ist dein Bruder Abel?“</w:t>
      </w:r>
      <w:r w:rsidRPr="001E53EA">
        <w:t xml:space="preserve"> </w:t>
      </w:r>
      <w:r>
        <w:t>„Was weiß ich?“</w:t>
      </w:r>
      <w:r w:rsidRPr="001E53EA">
        <w:t xml:space="preserve">, antwortete </w:t>
      </w:r>
      <w:proofErr w:type="spellStart"/>
      <w:r w:rsidRPr="001E53EA">
        <w:t>Kain</w:t>
      </w:r>
      <w:proofErr w:type="spellEnd"/>
      <w:r>
        <w:t>. „</w:t>
      </w:r>
      <w:r w:rsidRPr="001E53EA">
        <w:t>Bin ich viell</w:t>
      </w:r>
      <w:r>
        <w:t>eicht der Hüter meines Bruders?“ „Weh, was hast du getan?“, sagte der HERR. „</w:t>
      </w:r>
      <w:r w:rsidRPr="001E53EA">
        <w:t xml:space="preserve">Hörst du nicht, wie das Blut deines Bruders von der Erde zu mir schreit? Du hast den Acker mit dem Blut deines Bruders getränkt, deshalb stehst du unter einem Fluch und musst das </w:t>
      </w:r>
      <w:r>
        <w:t>fruchtbare Ackerland verlassen.</w:t>
      </w:r>
    </w:p>
    <w:p w:rsidR="001E53EA" w:rsidRPr="001E53EA" w:rsidRDefault="001E53EA" w:rsidP="001E53EA">
      <w:pPr>
        <w:pStyle w:val="NKText"/>
      </w:pPr>
    </w:p>
    <w:p w:rsidR="001E53EA" w:rsidRPr="001E53EA" w:rsidRDefault="001E53EA" w:rsidP="001E53EA">
      <w:pPr>
        <w:pStyle w:val="NKText"/>
      </w:pPr>
      <w:r w:rsidRPr="001E53EA">
        <w:rPr>
          <w:rStyle w:val="NKTextfett"/>
        </w:rPr>
        <w:t>Die Strafe:</w:t>
      </w:r>
      <w:r w:rsidRPr="001E53EA">
        <w:t xml:space="preserve"> Wenn du künftig den Acker bearbeitest, wird er dir den Ertrag verweigern. Als heimatloser Flüchtling mu</w:t>
      </w:r>
      <w:r>
        <w:t>sst du auf der Erde umherirren.“</w:t>
      </w:r>
    </w:p>
    <w:p w:rsidR="001E53EA" w:rsidRPr="001E53EA" w:rsidRDefault="001E53EA" w:rsidP="001E53EA">
      <w:pPr>
        <w:pStyle w:val="NKText"/>
      </w:pPr>
    </w:p>
    <w:p w:rsidR="001E53EA" w:rsidRPr="001E53EA" w:rsidRDefault="001E53EA" w:rsidP="001E53EA">
      <w:pPr>
        <w:pStyle w:val="NKText"/>
      </w:pPr>
      <w:r w:rsidRPr="001E53EA">
        <w:rPr>
          <w:rStyle w:val="NKTextfett"/>
        </w:rPr>
        <w:t>Die Angst des Täters:</w:t>
      </w:r>
      <w:r w:rsidRPr="001E53EA">
        <w:t xml:space="preserve"> </w:t>
      </w:r>
      <w:proofErr w:type="spellStart"/>
      <w:r>
        <w:t>Kain</w:t>
      </w:r>
      <w:proofErr w:type="spellEnd"/>
      <w:r>
        <w:t xml:space="preserve"> sagte zum HERRN: „</w:t>
      </w:r>
      <w:r w:rsidRPr="001E53EA">
        <w:t>Die Strafe ist zu hart, das überlebe ich nicht! Du vertreibst mich vom fruchtbaren Land und aus deiner schützenden Nähe. Als heimatloser Flüchtling muss ich umherirren. Ich bin vogelfrei, je</w:t>
      </w:r>
      <w:r>
        <w:t>der kann mich ungestraft töten.“</w:t>
      </w:r>
    </w:p>
    <w:p w:rsidR="001E53EA" w:rsidRPr="001E53EA" w:rsidRDefault="001E53EA" w:rsidP="001E53EA">
      <w:pPr>
        <w:pStyle w:val="NKText"/>
      </w:pPr>
    </w:p>
    <w:p w:rsidR="001E53EA" w:rsidRPr="001E53EA" w:rsidRDefault="001E53EA" w:rsidP="001E53EA">
      <w:pPr>
        <w:pStyle w:val="NKText"/>
      </w:pPr>
      <w:r w:rsidRPr="001E53EA">
        <w:rPr>
          <w:rStyle w:val="NKTextfett"/>
        </w:rPr>
        <w:t>Die Gnade:</w:t>
      </w:r>
      <w:r w:rsidRPr="001E53EA">
        <w:t xml:space="preserve"> </w:t>
      </w:r>
      <w:r>
        <w:t>Der HERR antwortete: „</w:t>
      </w:r>
      <w:r w:rsidRPr="001E53EA">
        <w:t>Nein, sondern ich bestimme: Wenn dich einer tötet, müssen dafür sieben Mensc</w:t>
      </w:r>
      <w:r>
        <w:t>hen aus seiner Familie sterben.“</w:t>
      </w:r>
      <w:r w:rsidRPr="001E53EA">
        <w:t xml:space="preserve"> Und er machte an </w:t>
      </w:r>
      <w:proofErr w:type="spellStart"/>
      <w:r w:rsidRPr="001E53EA">
        <w:t>Kain</w:t>
      </w:r>
      <w:proofErr w:type="spellEnd"/>
      <w:r w:rsidRPr="001E53EA">
        <w:t xml:space="preserve"> ein Zeichen, damit jeder wusste: </w:t>
      </w:r>
      <w:proofErr w:type="spellStart"/>
      <w:r w:rsidRPr="001E53EA">
        <w:t>Kain</w:t>
      </w:r>
      <w:proofErr w:type="spellEnd"/>
      <w:r w:rsidRPr="001E53EA">
        <w:t xml:space="preserve"> steht unter dem Schutz des HERRN.</w:t>
      </w:r>
    </w:p>
    <w:p w:rsidR="001E53EA" w:rsidRPr="001E53EA" w:rsidRDefault="001E53EA" w:rsidP="001E53EA">
      <w:pPr>
        <w:pStyle w:val="NKText"/>
      </w:pPr>
    </w:p>
    <w:p w:rsidR="001E53EA" w:rsidRPr="001E53EA" w:rsidRDefault="001E53EA" w:rsidP="001E53EA">
      <w:pPr>
        <w:pStyle w:val="NKText"/>
      </w:pPr>
      <w:r w:rsidRPr="001E53EA">
        <w:rPr>
          <w:rStyle w:val="NKTextfett"/>
        </w:rPr>
        <w:t>Neuanfang:</w:t>
      </w:r>
      <w:r w:rsidRPr="001E53EA">
        <w:t xml:space="preserve"> </w:t>
      </w:r>
      <w:proofErr w:type="spellStart"/>
      <w:r w:rsidRPr="001E53EA">
        <w:t>Kain</w:t>
      </w:r>
      <w:proofErr w:type="spellEnd"/>
      <w:r w:rsidRPr="001E53EA">
        <w:t xml:space="preserve"> musste aus der </w:t>
      </w:r>
      <w:r>
        <w:t>Nähe des HERRN weggehen.</w:t>
      </w:r>
    </w:p>
    <w:p w:rsidR="001E53EA" w:rsidRPr="001E53EA" w:rsidRDefault="001E53EA" w:rsidP="001E53EA">
      <w:pPr>
        <w:pStyle w:val="NKText"/>
      </w:pPr>
    </w:p>
    <w:p w:rsidR="001E53EA" w:rsidRPr="001E53EA" w:rsidRDefault="001E53EA" w:rsidP="001E53EA">
      <w:pPr>
        <w:pStyle w:val="NKTextklein"/>
      </w:pPr>
      <w:r w:rsidRPr="001E53EA">
        <w:t xml:space="preserve">Autorin: Anja </w:t>
      </w:r>
      <w:proofErr w:type="spellStart"/>
      <w:r w:rsidRPr="001E53EA">
        <w:t>Blös</w:t>
      </w:r>
      <w:proofErr w:type="spellEnd"/>
      <w:r>
        <w:t>.</w:t>
      </w:r>
    </w:p>
    <w:sectPr w:rsidR="001E53EA" w:rsidRPr="001E53EA"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CF6" w:rsidRDefault="004B4CF6" w:rsidP="00FE0E45">
      <w:pPr>
        <w:spacing w:after="0" w:line="240" w:lineRule="auto"/>
      </w:pPr>
      <w:r>
        <w:separator/>
      </w:r>
    </w:p>
  </w:endnote>
  <w:endnote w:type="continuationSeparator" w:id="0">
    <w:p w:rsidR="004B4CF6" w:rsidRDefault="004B4CF6"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CF6" w:rsidRDefault="004B4CF6" w:rsidP="00FE0E45">
      <w:pPr>
        <w:spacing w:after="0" w:line="240" w:lineRule="auto"/>
      </w:pPr>
      <w:r>
        <w:separator/>
      </w:r>
    </w:p>
  </w:footnote>
  <w:footnote w:type="continuationSeparator" w:id="0">
    <w:p w:rsidR="004B4CF6" w:rsidRDefault="004B4CF6"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5F0F3411" wp14:editId="654D504F">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EA"/>
    <w:rsid w:val="00036A75"/>
    <w:rsid w:val="000752BC"/>
    <w:rsid w:val="001E53EA"/>
    <w:rsid w:val="002A0CB2"/>
    <w:rsid w:val="002F4ACA"/>
    <w:rsid w:val="004B4CF6"/>
    <w:rsid w:val="004F6BF0"/>
    <w:rsid w:val="00526BB3"/>
    <w:rsid w:val="00560356"/>
    <w:rsid w:val="005A28A6"/>
    <w:rsid w:val="005C6DAD"/>
    <w:rsid w:val="00640E07"/>
    <w:rsid w:val="006F7909"/>
    <w:rsid w:val="007C1D84"/>
    <w:rsid w:val="008030CE"/>
    <w:rsid w:val="00827435"/>
    <w:rsid w:val="00891BF9"/>
    <w:rsid w:val="008E6670"/>
    <w:rsid w:val="00941F8D"/>
    <w:rsid w:val="00982757"/>
    <w:rsid w:val="00AD7ED8"/>
    <w:rsid w:val="00B345E3"/>
    <w:rsid w:val="00B9436C"/>
    <w:rsid w:val="00BD6F14"/>
    <w:rsid w:val="00BF5D61"/>
    <w:rsid w:val="00C13BC1"/>
    <w:rsid w:val="00C50EEF"/>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E53EA"/>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E53EA"/>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9.%20Teaser_von%20Emilia%20gepr&#252;f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283</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2020-10-27T08:37:00Z</dcterms:created>
  <dcterms:modified xsi:type="dcterms:W3CDTF">2020-10-27T10:55:00Z</dcterms:modified>
</cp:coreProperties>
</file>