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0A" w:rsidRDefault="002F2E0A" w:rsidP="009465B5">
      <w:pPr>
        <w:pStyle w:val="NKberschrift1"/>
      </w:pPr>
      <w:bookmarkStart w:id="0" w:name="_GoBack"/>
      <w:bookmarkEnd w:id="0"/>
      <w:r>
        <w:t>Präfationsgebet für die Passionszeit in leichter Sprache</w:t>
      </w:r>
    </w:p>
    <w:p w:rsidR="009465B5" w:rsidRPr="009465B5" w:rsidRDefault="009465B5" w:rsidP="009465B5">
      <w:pPr>
        <w:pStyle w:val="NKText"/>
      </w:pPr>
    </w:p>
    <w:p w:rsidR="002F2E0A" w:rsidRPr="009465B5" w:rsidRDefault="002F2E0A" w:rsidP="009465B5">
      <w:pPr>
        <w:pStyle w:val="NKText"/>
      </w:pPr>
      <w:r w:rsidRPr="009465B5">
        <w:t>Jesus, d</w:t>
      </w:r>
      <w:r w:rsidR="009465B5">
        <w:t>u bist in unsere Welt gekommen.</w:t>
      </w:r>
    </w:p>
    <w:p w:rsidR="002F2E0A" w:rsidRPr="009465B5" w:rsidRDefault="009465B5" w:rsidP="009465B5">
      <w:pPr>
        <w:pStyle w:val="NKText"/>
      </w:pPr>
      <w:r>
        <w:t>Mitten hinein.</w:t>
      </w:r>
    </w:p>
    <w:p w:rsidR="002F2E0A" w:rsidRPr="009465B5" w:rsidRDefault="009465B5" w:rsidP="009465B5">
      <w:pPr>
        <w:pStyle w:val="NKText"/>
      </w:pPr>
      <w:r>
        <w:t>Du hast alles mitgetragen.</w:t>
      </w:r>
    </w:p>
    <w:p w:rsidR="002F2E0A" w:rsidRPr="009465B5" w:rsidRDefault="002F2E0A" w:rsidP="009465B5">
      <w:pPr>
        <w:pStyle w:val="NKText"/>
      </w:pPr>
      <w:r w:rsidRPr="009465B5">
        <w:t>Menschen haben dir geglaubt.</w:t>
      </w:r>
    </w:p>
    <w:p w:rsidR="002F2E0A" w:rsidRPr="009465B5" w:rsidRDefault="009465B5" w:rsidP="009465B5">
      <w:pPr>
        <w:pStyle w:val="NKText"/>
      </w:pPr>
      <w:r>
        <w:t>Andere hatten Angst vor dir.</w:t>
      </w:r>
    </w:p>
    <w:p w:rsidR="002F2E0A" w:rsidRPr="009465B5" w:rsidRDefault="002F2E0A" w:rsidP="009465B5">
      <w:pPr>
        <w:pStyle w:val="NKText"/>
      </w:pPr>
      <w:r w:rsidRPr="009465B5">
        <w:t>Sie haben dich getötet.</w:t>
      </w:r>
    </w:p>
    <w:p w:rsidR="002F2E0A" w:rsidRPr="009465B5" w:rsidRDefault="009465B5" w:rsidP="009465B5">
      <w:pPr>
        <w:pStyle w:val="NKText"/>
      </w:pPr>
      <w:r>
        <w:t>Du bist gestorben.</w:t>
      </w:r>
    </w:p>
    <w:p w:rsidR="002F2E0A" w:rsidRPr="009465B5" w:rsidRDefault="002F2E0A" w:rsidP="009465B5">
      <w:pPr>
        <w:pStyle w:val="NKText"/>
      </w:pPr>
      <w:r w:rsidRPr="009465B5">
        <w:t>Für uns. Du bi</w:t>
      </w:r>
      <w:r w:rsidR="009465B5">
        <w:t>st an unserer Stelle gestorben.</w:t>
      </w:r>
    </w:p>
    <w:p w:rsidR="002F2E0A" w:rsidRPr="009465B5" w:rsidRDefault="002F2E0A" w:rsidP="009465B5">
      <w:pPr>
        <w:pStyle w:val="NKText"/>
      </w:pPr>
      <w:r w:rsidRPr="009465B5">
        <w:t>Aber du hast das Grab</w:t>
      </w:r>
      <w:r w:rsidR="009465B5">
        <w:t xml:space="preserve"> verlassen.</w:t>
      </w:r>
    </w:p>
    <w:p w:rsidR="002F2E0A" w:rsidRPr="009465B5" w:rsidRDefault="009465B5" w:rsidP="009465B5">
      <w:pPr>
        <w:pStyle w:val="NKText"/>
      </w:pPr>
      <w:r>
        <w:t>Die Welt ist dein Ort.</w:t>
      </w:r>
    </w:p>
    <w:p w:rsidR="002F2E0A" w:rsidRPr="009465B5" w:rsidRDefault="002F2E0A" w:rsidP="009465B5">
      <w:pPr>
        <w:pStyle w:val="NKText"/>
      </w:pPr>
      <w:r w:rsidRPr="009465B5">
        <w:t>Und der Himmel ist es auch.</w:t>
      </w:r>
    </w:p>
    <w:p w:rsidR="002F2E0A" w:rsidRPr="009465B5" w:rsidRDefault="009465B5" w:rsidP="009465B5">
      <w:pPr>
        <w:pStyle w:val="NKText"/>
      </w:pPr>
      <w:r>
        <w:t>Und so danken wir dir.</w:t>
      </w:r>
    </w:p>
    <w:p w:rsidR="002F2E0A" w:rsidRPr="009465B5" w:rsidRDefault="009465B5" w:rsidP="009465B5">
      <w:pPr>
        <w:pStyle w:val="NKText"/>
      </w:pPr>
      <w:r>
        <w:t>Wir preisen dich.</w:t>
      </w:r>
    </w:p>
    <w:p w:rsidR="002F2E0A" w:rsidRPr="009465B5" w:rsidRDefault="002F2E0A" w:rsidP="009465B5">
      <w:pPr>
        <w:pStyle w:val="NKText"/>
      </w:pPr>
      <w:r w:rsidRPr="009465B5">
        <w:t>Wir feiern: D</w:t>
      </w:r>
      <w:r w:rsidR="009465B5">
        <w:t>u bist Gott und du bist Mensch.</w:t>
      </w:r>
    </w:p>
    <w:p w:rsidR="002F2E0A" w:rsidRPr="009465B5" w:rsidRDefault="002F2E0A" w:rsidP="009465B5">
      <w:pPr>
        <w:pStyle w:val="NKText"/>
      </w:pPr>
      <w:r w:rsidRPr="009465B5">
        <w:t>Du bist in unserer Mitte.</w:t>
      </w:r>
    </w:p>
    <w:p w:rsidR="002F2E0A" w:rsidRPr="009465B5" w:rsidRDefault="002F2E0A" w:rsidP="009465B5">
      <w:pPr>
        <w:pStyle w:val="NKText"/>
      </w:pPr>
      <w:r w:rsidRPr="009465B5">
        <w:t xml:space="preserve">Dein Leib und dein </w:t>
      </w:r>
      <w:r w:rsidR="009465B5">
        <w:t>Blut sind dein Geschenk an uns.</w:t>
      </w:r>
    </w:p>
    <w:p w:rsidR="002F2E0A" w:rsidRPr="009465B5" w:rsidRDefault="002F2E0A" w:rsidP="009465B5">
      <w:pPr>
        <w:pStyle w:val="NKText"/>
      </w:pPr>
      <w:r w:rsidRPr="009465B5">
        <w:t>Das ist groß. Das ist ei</w:t>
      </w:r>
      <w:r w:rsidR="009465B5">
        <w:t>n Geheimnis.</w:t>
      </w:r>
    </w:p>
    <w:p w:rsidR="002F2E0A" w:rsidRPr="009465B5" w:rsidRDefault="009465B5" w:rsidP="009465B5">
      <w:pPr>
        <w:pStyle w:val="NKText"/>
      </w:pPr>
      <w:r>
        <w:t>Wir können es nur glauben.</w:t>
      </w:r>
    </w:p>
    <w:p w:rsidR="002F2E0A" w:rsidRPr="009465B5" w:rsidRDefault="009465B5" w:rsidP="009465B5">
      <w:pPr>
        <w:pStyle w:val="NKText"/>
      </w:pPr>
      <w:r>
        <w:t>Amen.</w:t>
      </w:r>
    </w:p>
    <w:p w:rsidR="002F2E0A" w:rsidRPr="009465B5" w:rsidRDefault="002F2E0A" w:rsidP="009465B5">
      <w:pPr>
        <w:pStyle w:val="NKText"/>
      </w:pPr>
    </w:p>
    <w:p w:rsidR="002F2E0A" w:rsidRPr="009465B5" w:rsidRDefault="002F2E0A" w:rsidP="009465B5">
      <w:pPr>
        <w:pStyle w:val="NKTextklein"/>
      </w:pPr>
      <w:r w:rsidRPr="009465B5">
        <w:t xml:space="preserve">Autorin: Anne </w:t>
      </w:r>
      <w:proofErr w:type="spellStart"/>
      <w:r w:rsidRPr="009465B5">
        <w:t>Gidion</w:t>
      </w:r>
      <w:proofErr w:type="spellEnd"/>
      <w:r w:rsidR="009465B5">
        <w:t xml:space="preserve">. </w:t>
      </w:r>
      <w:r w:rsidRPr="009465B5">
        <w:t xml:space="preserve">Quelle: Leicht gesagt! Biblische Lesungen und Gebete zum Kirchenjahr in Leichter Sprache, Anne </w:t>
      </w:r>
      <w:proofErr w:type="spellStart"/>
      <w:r w:rsidRPr="009465B5">
        <w:t>Gidion</w:t>
      </w:r>
      <w:proofErr w:type="spellEnd"/>
      <w:r w:rsidRPr="009465B5">
        <w:t xml:space="preserve">, Jochen Arnold, Raute </w:t>
      </w:r>
      <w:proofErr w:type="spellStart"/>
      <w:r w:rsidRPr="009465B5">
        <w:t>Martinsen</w:t>
      </w:r>
      <w:proofErr w:type="spellEnd"/>
      <w:r w:rsidRPr="009465B5">
        <w:t xml:space="preserve"> (</w:t>
      </w:r>
      <w:proofErr w:type="spellStart"/>
      <w:r w:rsidRPr="009465B5">
        <w:t>Hg</w:t>
      </w:r>
      <w:proofErr w:type="spellEnd"/>
      <w:r w:rsidRPr="009465B5">
        <w:t xml:space="preserve">.), in: gemeinsam </w:t>
      </w:r>
      <w:proofErr w:type="spellStart"/>
      <w:r w:rsidRPr="009465B5">
        <w:t>gottesdienst</w:t>
      </w:r>
      <w:proofErr w:type="spellEnd"/>
      <w:r w:rsidRPr="009465B5">
        <w:t xml:space="preserve"> gestalten (Bd. 22), Hannover 2013, 85.</w:t>
      </w:r>
    </w:p>
    <w:sectPr w:rsidR="002F2E0A" w:rsidRPr="009465B5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38" w:rsidRDefault="003C5638" w:rsidP="00FE0E45">
      <w:pPr>
        <w:spacing w:after="0" w:line="240" w:lineRule="auto"/>
      </w:pPr>
      <w:r>
        <w:separator/>
      </w:r>
    </w:p>
  </w:endnote>
  <w:endnote w:type="continuationSeparator" w:id="0">
    <w:p w:rsidR="003C5638" w:rsidRDefault="003C5638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38" w:rsidRDefault="003C5638" w:rsidP="00FE0E45">
      <w:pPr>
        <w:spacing w:after="0" w:line="240" w:lineRule="auto"/>
      </w:pPr>
      <w:r>
        <w:separator/>
      </w:r>
    </w:p>
  </w:footnote>
  <w:footnote w:type="continuationSeparator" w:id="0">
    <w:p w:rsidR="003C5638" w:rsidRDefault="003C5638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C7AC0FE" wp14:editId="1C4A9D74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0A"/>
    <w:rsid w:val="00036A75"/>
    <w:rsid w:val="000752BC"/>
    <w:rsid w:val="002F2E0A"/>
    <w:rsid w:val="002F4ACA"/>
    <w:rsid w:val="003C5638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465B5"/>
    <w:rsid w:val="00982757"/>
    <w:rsid w:val="00AD7ED8"/>
    <w:rsid w:val="00B01820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37FA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2E0A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2F2E0A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2E0A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2F2E0A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2020-10-26T12:50:00Z</dcterms:created>
  <dcterms:modified xsi:type="dcterms:W3CDTF">2020-10-27T09:33:00Z</dcterms:modified>
</cp:coreProperties>
</file>