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A1F" w:rsidRPr="00E97A1F" w:rsidRDefault="00E97A1F" w:rsidP="00E97A1F">
      <w:pPr>
        <w:pStyle w:val="NKberschrift1"/>
      </w:pPr>
      <w:bookmarkStart w:id="0" w:name="_GoBack"/>
      <w:bookmarkEnd w:id="0"/>
      <w:r w:rsidRPr="00E97A1F">
        <w:t>Präfationsgebet zur Trinitatiszeit in leichter Sprache</w:t>
      </w:r>
    </w:p>
    <w:p w:rsidR="00E97A1F" w:rsidRPr="00E97A1F" w:rsidRDefault="00E97A1F" w:rsidP="00E97A1F">
      <w:pPr>
        <w:pStyle w:val="NKText"/>
      </w:pPr>
    </w:p>
    <w:p w:rsidR="00E97A1F" w:rsidRPr="00E97A1F" w:rsidRDefault="00E97A1F" w:rsidP="00E97A1F">
      <w:pPr>
        <w:pStyle w:val="NKText"/>
      </w:pPr>
      <w:r>
        <w:t>Gott,</w:t>
      </w:r>
    </w:p>
    <w:p w:rsidR="00E97A1F" w:rsidRPr="00E97A1F" w:rsidRDefault="00E97A1F" w:rsidP="00E97A1F">
      <w:pPr>
        <w:pStyle w:val="NKText"/>
      </w:pPr>
      <w:r>
        <w:t>du bist heilig.</w:t>
      </w:r>
    </w:p>
    <w:p w:rsidR="00E97A1F" w:rsidRPr="00E97A1F" w:rsidRDefault="00E97A1F" w:rsidP="00E97A1F">
      <w:pPr>
        <w:pStyle w:val="NKText"/>
      </w:pPr>
      <w:r w:rsidRPr="00E97A1F">
        <w:t>Du l</w:t>
      </w:r>
      <w:r>
        <w:t>ässt Korn auf dem Feld wachsen.</w:t>
      </w:r>
    </w:p>
    <w:p w:rsidR="00E97A1F" w:rsidRPr="00E97A1F" w:rsidRDefault="00E97A1F" w:rsidP="00E97A1F">
      <w:pPr>
        <w:pStyle w:val="NKText"/>
      </w:pPr>
      <w:r>
        <w:t>Du lässt Brot zum Leben werden.</w:t>
      </w:r>
    </w:p>
    <w:p w:rsidR="00E97A1F" w:rsidRPr="00E97A1F" w:rsidRDefault="00E97A1F" w:rsidP="00E97A1F">
      <w:pPr>
        <w:pStyle w:val="NKText"/>
      </w:pPr>
      <w:r>
        <w:t>Du gibst uns Nahrung.</w:t>
      </w:r>
    </w:p>
    <w:p w:rsidR="00E97A1F" w:rsidRPr="00E97A1F" w:rsidRDefault="00E97A1F" w:rsidP="00E97A1F">
      <w:pPr>
        <w:pStyle w:val="NKText"/>
      </w:pPr>
      <w:r>
        <w:t>Du erhältst unser Leben.</w:t>
      </w:r>
    </w:p>
    <w:p w:rsidR="00E97A1F" w:rsidRPr="00E97A1F" w:rsidRDefault="00E97A1F" w:rsidP="00E97A1F">
      <w:pPr>
        <w:pStyle w:val="NKText"/>
      </w:pPr>
      <w:r w:rsidRPr="00E97A1F">
        <w:t>Uns</w:t>
      </w:r>
      <w:r>
        <w:t>er Leben wächst in deiner Nähe.</w:t>
      </w:r>
    </w:p>
    <w:p w:rsidR="00E97A1F" w:rsidRPr="00E97A1F" w:rsidRDefault="00E97A1F" w:rsidP="00E97A1F">
      <w:pPr>
        <w:pStyle w:val="NKText"/>
      </w:pPr>
    </w:p>
    <w:p w:rsidR="00E97A1F" w:rsidRPr="00E97A1F" w:rsidRDefault="00E97A1F" w:rsidP="00E97A1F">
      <w:pPr>
        <w:pStyle w:val="NKText"/>
      </w:pPr>
      <w:r>
        <w:t>Gott,</w:t>
      </w:r>
    </w:p>
    <w:p w:rsidR="00E97A1F" w:rsidRPr="00E97A1F" w:rsidRDefault="00E97A1F" w:rsidP="00E97A1F">
      <w:pPr>
        <w:pStyle w:val="NKText"/>
      </w:pPr>
      <w:r>
        <w:t>du bist heilig.</w:t>
      </w:r>
    </w:p>
    <w:p w:rsidR="00E97A1F" w:rsidRPr="00E97A1F" w:rsidRDefault="00E97A1F" w:rsidP="00E97A1F">
      <w:pPr>
        <w:pStyle w:val="NKText"/>
      </w:pPr>
      <w:r w:rsidRPr="00E97A1F">
        <w:t>De</w:t>
      </w:r>
      <w:r>
        <w:t>ine Liebe bewegt unsere Herzen.</w:t>
      </w:r>
    </w:p>
    <w:p w:rsidR="00E97A1F" w:rsidRPr="00E97A1F" w:rsidRDefault="00E97A1F" w:rsidP="00E97A1F">
      <w:pPr>
        <w:pStyle w:val="NKText"/>
      </w:pPr>
      <w:r w:rsidRPr="00E97A1F">
        <w:t xml:space="preserve">In deiner Nähe </w:t>
      </w:r>
      <w:r>
        <w:t>wird Angst klein.</w:t>
      </w:r>
    </w:p>
    <w:p w:rsidR="00E97A1F" w:rsidRPr="00E97A1F" w:rsidRDefault="00E97A1F" w:rsidP="00E97A1F">
      <w:pPr>
        <w:pStyle w:val="NKText"/>
      </w:pPr>
      <w:r>
        <w:t>Und Mut wird groß.</w:t>
      </w:r>
    </w:p>
    <w:p w:rsidR="00E97A1F" w:rsidRPr="00E97A1F" w:rsidRDefault="00E97A1F" w:rsidP="00E97A1F">
      <w:pPr>
        <w:pStyle w:val="NKText"/>
      </w:pPr>
      <w:r>
        <w:t>Du vergibst unsere Schuld.</w:t>
      </w:r>
    </w:p>
    <w:p w:rsidR="00E97A1F" w:rsidRPr="00E97A1F" w:rsidRDefault="00E97A1F" w:rsidP="00E97A1F">
      <w:pPr>
        <w:pStyle w:val="NKText"/>
      </w:pPr>
      <w:r>
        <w:t>Du liebst uns so, wie wir sind.</w:t>
      </w:r>
    </w:p>
    <w:p w:rsidR="00E97A1F" w:rsidRPr="00E97A1F" w:rsidRDefault="00E97A1F" w:rsidP="00E97A1F">
      <w:pPr>
        <w:pStyle w:val="NKText"/>
      </w:pPr>
    </w:p>
    <w:p w:rsidR="00E97A1F" w:rsidRPr="00E97A1F" w:rsidRDefault="00E97A1F" w:rsidP="00E97A1F">
      <w:pPr>
        <w:pStyle w:val="NKText"/>
      </w:pPr>
      <w:r>
        <w:t>Gott,</w:t>
      </w:r>
    </w:p>
    <w:p w:rsidR="00E97A1F" w:rsidRPr="00E97A1F" w:rsidRDefault="00E97A1F" w:rsidP="00E97A1F">
      <w:pPr>
        <w:pStyle w:val="NKText"/>
      </w:pPr>
      <w:r>
        <w:t>heilig bist du.</w:t>
      </w:r>
    </w:p>
    <w:p w:rsidR="00E97A1F" w:rsidRPr="00E97A1F" w:rsidRDefault="00E97A1F" w:rsidP="00E97A1F">
      <w:pPr>
        <w:pStyle w:val="NKText"/>
      </w:pPr>
      <w:r>
        <w:t>Du bringst uns zusammen.</w:t>
      </w:r>
    </w:p>
    <w:p w:rsidR="00E97A1F" w:rsidRPr="00E97A1F" w:rsidRDefault="00E97A1F" w:rsidP="00E97A1F">
      <w:pPr>
        <w:pStyle w:val="NKText"/>
      </w:pPr>
      <w:r w:rsidRPr="00E97A1F">
        <w:t>Du machs</w:t>
      </w:r>
      <w:r>
        <w:t>t, dass wir uns die Hand geben.</w:t>
      </w:r>
    </w:p>
    <w:p w:rsidR="00E97A1F" w:rsidRPr="00E97A1F" w:rsidRDefault="00E97A1F" w:rsidP="00E97A1F">
      <w:pPr>
        <w:pStyle w:val="NKText"/>
      </w:pPr>
      <w:r>
        <w:t>Dass wir gemeinsam gehen.</w:t>
      </w:r>
    </w:p>
    <w:p w:rsidR="00E97A1F" w:rsidRPr="00E97A1F" w:rsidRDefault="00E97A1F" w:rsidP="00E97A1F">
      <w:pPr>
        <w:pStyle w:val="NKText"/>
      </w:pPr>
      <w:r w:rsidRPr="00E97A1F">
        <w:t>D</w:t>
      </w:r>
      <w:r>
        <w:t>ass wir auf den anderen achten.</w:t>
      </w:r>
    </w:p>
    <w:p w:rsidR="00E97A1F" w:rsidRPr="00E97A1F" w:rsidRDefault="00E97A1F" w:rsidP="00E97A1F">
      <w:pPr>
        <w:pStyle w:val="NKText"/>
      </w:pPr>
      <w:r>
        <w:t>Dass wir beieinander bleiben.</w:t>
      </w:r>
    </w:p>
    <w:p w:rsidR="00E97A1F" w:rsidRPr="00E97A1F" w:rsidRDefault="00E97A1F" w:rsidP="00E97A1F">
      <w:pPr>
        <w:pStyle w:val="NKText"/>
      </w:pPr>
      <w:r w:rsidRPr="00E97A1F">
        <w:t>D</w:t>
      </w:r>
      <w:r>
        <w:t>ass wir in deiner Nähe bleiben.</w:t>
      </w:r>
    </w:p>
    <w:p w:rsidR="00E97A1F" w:rsidRPr="00E97A1F" w:rsidRDefault="00E97A1F" w:rsidP="00E97A1F">
      <w:pPr>
        <w:pStyle w:val="NKText"/>
      </w:pPr>
    </w:p>
    <w:p w:rsidR="00E97A1F" w:rsidRPr="00E97A1F" w:rsidRDefault="00E97A1F" w:rsidP="00E97A1F">
      <w:pPr>
        <w:pStyle w:val="NKText"/>
      </w:pPr>
      <w:r>
        <w:t>Gott,</w:t>
      </w:r>
    </w:p>
    <w:p w:rsidR="00E97A1F" w:rsidRPr="00E97A1F" w:rsidRDefault="00E97A1F" w:rsidP="00E97A1F">
      <w:pPr>
        <w:pStyle w:val="NKText"/>
      </w:pPr>
      <w:r w:rsidRPr="00E97A1F">
        <w:t>du bist heilig. Heilig, heilig bist du.</w:t>
      </w:r>
    </w:p>
    <w:p w:rsidR="00E97A1F" w:rsidRPr="00E97A1F" w:rsidRDefault="00E97A1F" w:rsidP="00E97A1F">
      <w:pPr>
        <w:pStyle w:val="NKText"/>
      </w:pPr>
      <w:r>
        <w:t>Komm zu uns.</w:t>
      </w:r>
    </w:p>
    <w:p w:rsidR="00E97A1F" w:rsidRPr="00E97A1F" w:rsidRDefault="00E97A1F" w:rsidP="00E97A1F">
      <w:pPr>
        <w:pStyle w:val="NKText"/>
      </w:pPr>
      <w:r w:rsidRPr="00E97A1F">
        <w:t>Stärke un</w:t>
      </w:r>
      <w:r>
        <w:t>s mit dem Mahl an deinem Tisch.</w:t>
      </w:r>
    </w:p>
    <w:p w:rsidR="00E97A1F" w:rsidRDefault="00E97A1F" w:rsidP="00E97A1F">
      <w:pPr>
        <w:pStyle w:val="NKText"/>
      </w:pPr>
      <w:r>
        <w:t>Amen.</w:t>
      </w:r>
    </w:p>
    <w:p w:rsidR="00E97A1F" w:rsidRPr="00E97A1F" w:rsidRDefault="00E97A1F" w:rsidP="00E97A1F">
      <w:pPr>
        <w:pStyle w:val="NKText"/>
      </w:pPr>
    </w:p>
    <w:p w:rsidR="00E97A1F" w:rsidRPr="00E97A1F" w:rsidRDefault="00E97A1F" w:rsidP="00E97A1F">
      <w:pPr>
        <w:pStyle w:val="NKTextklein"/>
      </w:pPr>
      <w:r w:rsidRPr="00E97A1F">
        <w:t xml:space="preserve">Autor: Dr. Christian </w:t>
      </w:r>
      <w:proofErr w:type="spellStart"/>
      <w:r w:rsidRPr="00E97A1F">
        <w:t>Stäblein</w:t>
      </w:r>
      <w:proofErr w:type="spellEnd"/>
      <w:r w:rsidRPr="00E97A1F">
        <w:t xml:space="preserve">. Quelle: Leicht gesagt! Biblische Lesungen und Gebete zum Kirchenjahr in Leichter Sprache, Anne </w:t>
      </w:r>
      <w:proofErr w:type="spellStart"/>
      <w:r w:rsidRPr="00E97A1F">
        <w:t>Gidion</w:t>
      </w:r>
      <w:proofErr w:type="spellEnd"/>
      <w:r w:rsidRPr="00E97A1F">
        <w:t xml:space="preserve">, Jochen Arnold, Raute </w:t>
      </w:r>
      <w:proofErr w:type="spellStart"/>
      <w:r w:rsidRPr="00E97A1F">
        <w:t>Martinsen</w:t>
      </w:r>
      <w:proofErr w:type="spellEnd"/>
      <w:r w:rsidRPr="00E97A1F">
        <w:t xml:space="preserve"> (</w:t>
      </w:r>
      <w:proofErr w:type="spellStart"/>
      <w:r w:rsidRPr="00E97A1F">
        <w:t>Hg</w:t>
      </w:r>
      <w:proofErr w:type="spellEnd"/>
      <w:r w:rsidRPr="00E97A1F">
        <w:t xml:space="preserve">.), in: gemeinsam </w:t>
      </w:r>
      <w:proofErr w:type="spellStart"/>
      <w:r w:rsidRPr="00E97A1F">
        <w:t>gottesdienst</w:t>
      </w:r>
      <w:proofErr w:type="spellEnd"/>
      <w:r w:rsidRPr="00E97A1F">
        <w:t xml:space="preserve"> gestalten (Bd. 22), Hannover 2013, 120f.</w:t>
      </w:r>
    </w:p>
    <w:sectPr w:rsidR="00E97A1F" w:rsidRPr="00E97A1F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AE6" w:rsidRDefault="00752AE6" w:rsidP="00FE0E45">
      <w:pPr>
        <w:spacing w:after="0" w:line="240" w:lineRule="auto"/>
      </w:pPr>
      <w:r>
        <w:separator/>
      </w:r>
    </w:p>
  </w:endnote>
  <w:endnote w:type="continuationSeparator" w:id="0">
    <w:p w:rsidR="00752AE6" w:rsidRDefault="00752AE6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AE6" w:rsidRDefault="00752AE6" w:rsidP="00FE0E45">
      <w:pPr>
        <w:spacing w:after="0" w:line="240" w:lineRule="auto"/>
      </w:pPr>
      <w:r>
        <w:separator/>
      </w:r>
    </w:p>
  </w:footnote>
  <w:footnote w:type="continuationSeparator" w:id="0">
    <w:p w:rsidR="00752AE6" w:rsidRDefault="00752AE6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1F"/>
    <w:rsid w:val="00036A75"/>
    <w:rsid w:val="000752BC"/>
    <w:rsid w:val="002F4ACA"/>
    <w:rsid w:val="004F6BF0"/>
    <w:rsid w:val="00526BB3"/>
    <w:rsid w:val="00560356"/>
    <w:rsid w:val="005A28A6"/>
    <w:rsid w:val="005C6DAD"/>
    <w:rsid w:val="00640E07"/>
    <w:rsid w:val="00690111"/>
    <w:rsid w:val="006F7909"/>
    <w:rsid w:val="00752AE6"/>
    <w:rsid w:val="007C1D84"/>
    <w:rsid w:val="00827435"/>
    <w:rsid w:val="00891BF9"/>
    <w:rsid w:val="008E6670"/>
    <w:rsid w:val="00941F8D"/>
    <w:rsid w:val="00982757"/>
    <w:rsid w:val="00AD7ED8"/>
    <w:rsid w:val="00B345E3"/>
    <w:rsid w:val="00B9436C"/>
    <w:rsid w:val="00BC6966"/>
    <w:rsid w:val="00BD6F14"/>
    <w:rsid w:val="00BF5D61"/>
    <w:rsid w:val="00C94FD3"/>
    <w:rsid w:val="00CB532B"/>
    <w:rsid w:val="00CC23DB"/>
    <w:rsid w:val="00CF43BE"/>
    <w:rsid w:val="00E234B2"/>
    <w:rsid w:val="00E97A1F"/>
    <w:rsid w:val="00F1587B"/>
    <w:rsid w:val="00F5333D"/>
    <w:rsid w:val="00F6206D"/>
    <w:rsid w:val="00F63AC2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7A1F"/>
    <w:pPr>
      <w:spacing w:after="200" w:line="276" w:lineRule="auto"/>
    </w:pPr>
    <w:rPr>
      <w:rFonts w:eastAsia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7A1F"/>
    <w:pPr>
      <w:spacing w:after="200" w:line="276" w:lineRule="auto"/>
    </w:pPr>
    <w:rPr>
      <w:rFonts w:eastAsia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9.%20Teaser_von%20Emilia%20gepr&#252;ft%20-%20aktuelle%20Bearbeitung%20von%20Vorlage%20zu%20Final1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130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2020-10-26T13:03:00Z</dcterms:created>
  <dcterms:modified xsi:type="dcterms:W3CDTF">2020-10-27T09:57:00Z</dcterms:modified>
</cp:coreProperties>
</file>