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C7F" w:rsidRPr="00900C7F" w:rsidRDefault="00900C7F" w:rsidP="00900C7F">
      <w:pPr>
        <w:pStyle w:val="NKberschrift1"/>
      </w:pPr>
      <w:bookmarkStart w:id="0" w:name="_GoBack"/>
      <w:bookmarkEnd w:id="0"/>
      <w:r w:rsidRPr="00900C7F">
        <w:t>Interreligiöser Gottesdienst anlässlich einer Eheschließung zwischen einer christlichen und einer muslimischen Person</w:t>
      </w:r>
    </w:p>
    <w:p w:rsidR="00900C7F" w:rsidRPr="00505F33" w:rsidRDefault="00900C7F" w:rsidP="00505F33">
      <w:pPr>
        <w:pStyle w:val="NKText"/>
      </w:pPr>
    </w:p>
    <w:p w:rsidR="00900C7F" w:rsidRPr="00505F33" w:rsidRDefault="00900C7F" w:rsidP="00505F33">
      <w:pPr>
        <w:pStyle w:val="NKText"/>
        <w:rPr>
          <w:rStyle w:val="NKTextfett"/>
          <w:u w:val="single"/>
        </w:rPr>
      </w:pPr>
      <w:r w:rsidRPr="00505F33">
        <w:rPr>
          <w:rStyle w:val="NKTextfett"/>
          <w:u w:val="single"/>
        </w:rPr>
        <w:t>Teil I: persönliche Begrüßung und geistliche Eröffnung</w:t>
      </w:r>
    </w:p>
    <w:p w:rsidR="00505F33" w:rsidRPr="00505F33" w:rsidRDefault="00505F33" w:rsidP="00505F33">
      <w:pPr>
        <w:pStyle w:val="NKText"/>
      </w:pPr>
    </w:p>
    <w:p w:rsidR="00900C7F" w:rsidRPr="00505F33" w:rsidRDefault="00900C7F" w:rsidP="00505F33">
      <w:pPr>
        <w:pStyle w:val="NKText"/>
        <w:rPr>
          <w:rStyle w:val="NKTextfett"/>
        </w:rPr>
      </w:pPr>
      <w:r w:rsidRPr="00505F33">
        <w:rPr>
          <w:rStyle w:val="NKTextfett"/>
        </w:rPr>
        <w:t>Persönliche Begrüßung Imam</w:t>
      </w:r>
    </w:p>
    <w:p w:rsidR="00505F33" w:rsidRPr="00505F33" w:rsidRDefault="00505F33" w:rsidP="00505F33">
      <w:pPr>
        <w:pStyle w:val="NKText"/>
      </w:pPr>
    </w:p>
    <w:p w:rsidR="00900C7F" w:rsidRPr="00505F33" w:rsidRDefault="00900C7F" w:rsidP="00505F33">
      <w:pPr>
        <w:pStyle w:val="NKText"/>
        <w:rPr>
          <w:rStyle w:val="NKTextfett"/>
        </w:rPr>
      </w:pPr>
      <w:r w:rsidRPr="00505F33">
        <w:rPr>
          <w:rStyle w:val="NKTextfett"/>
        </w:rPr>
        <w:t>Persönliche Begrüßung Pastor</w:t>
      </w:r>
    </w:p>
    <w:p w:rsidR="00505F33" w:rsidRPr="00505F33" w:rsidRDefault="00505F33" w:rsidP="00505F33">
      <w:pPr>
        <w:pStyle w:val="NKText"/>
      </w:pPr>
    </w:p>
    <w:p w:rsidR="00900C7F" w:rsidRPr="00505F33" w:rsidRDefault="00900C7F" w:rsidP="00505F33">
      <w:pPr>
        <w:pStyle w:val="NKText"/>
        <w:rPr>
          <w:rStyle w:val="NKTextfett"/>
        </w:rPr>
      </w:pPr>
      <w:r w:rsidRPr="00505F33">
        <w:rPr>
          <w:rStyle w:val="NKTextfett"/>
        </w:rPr>
        <w:t xml:space="preserve">Rezitation al-Fatiha </w:t>
      </w:r>
      <w:r w:rsidRPr="00505F33">
        <w:rPr>
          <w:rStyle w:val="NKTextkursiv"/>
        </w:rPr>
        <w:t>(Imam)</w:t>
      </w:r>
    </w:p>
    <w:p w:rsidR="00900C7F" w:rsidRPr="00505F33" w:rsidRDefault="00900C7F" w:rsidP="00505F33">
      <w:pPr>
        <w:pStyle w:val="NKText"/>
      </w:pPr>
      <w:r w:rsidRPr="00505F33">
        <w:t>Im Namen des barmherzigen und gnädigen Gottes</w:t>
      </w:r>
    </w:p>
    <w:p w:rsidR="00900C7F" w:rsidRPr="00505F33" w:rsidRDefault="00900C7F" w:rsidP="00505F33">
      <w:pPr>
        <w:pStyle w:val="NKText"/>
      </w:pPr>
      <w:r w:rsidRPr="00505F33">
        <w:t>«</w:t>
      </w:r>
      <w:proofErr w:type="spellStart"/>
      <w:r w:rsidRPr="00505F33">
        <w:t>بِسْمِ</w:t>
      </w:r>
      <w:proofErr w:type="spellEnd"/>
      <w:r w:rsidRPr="00505F33">
        <w:t xml:space="preserve"> </w:t>
      </w:r>
      <w:proofErr w:type="spellStart"/>
      <w:r w:rsidRPr="00505F33">
        <w:t>اللَّهِ</w:t>
      </w:r>
      <w:proofErr w:type="spellEnd"/>
      <w:r w:rsidRPr="00505F33">
        <w:t xml:space="preserve"> </w:t>
      </w:r>
      <w:proofErr w:type="spellStart"/>
      <w:r w:rsidRPr="00505F33">
        <w:t>الرَّحْمَٰنِ</w:t>
      </w:r>
      <w:proofErr w:type="spellEnd"/>
      <w:r w:rsidRPr="00505F33">
        <w:t xml:space="preserve"> </w:t>
      </w:r>
      <w:proofErr w:type="spellStart"/>
      <w:r w:rsidRPr="00505F33">
        <w:t>الرَّحِيمِ</w:t>
      </w:r>
      <w:proofErr w:type="spellEnd"/>
      <w:r w:rsidRPr="00505F33">
        <w:t>» «bi-</w:t>
      </w:r>
      <w:proofErr w:type="spellStart"/>
      <w:r w:rsidRPr="00505F33">
        <w:t>smi</w:t>
      </w:r>
      <w:proofErr w:type="spellEnd"/>
      <w:r w:rsidRPr="00505F33">
        <w:t xml:space="preserve"> </w:t>
      </w:r>
      <w:proofErr w:type="spellStart"/>
      <w:r w:rsidRPr="00505F33">
        <w:t>llāhi</w:t>
      </w:r>
      <w:proofErr w:type="spellEnd"/>
      <w:r w:rsidRPr="00505F33">
        <w:t xml:space="preserve"> r-</w:t>
      </w:r>
      <w:proofErr w:type="spellStart"/>
      <w:r w:rsidRPr="00505F33">
        <w:t>raḥmāni</w:t>
      </w:r>
      <w:proofErr w:type="spellEnd"/>
      <w:r w:rsidRPr="00505F33">
        <w:t xml:space="preserve"> r-</w:t>
      </w:r>
      <w:proofErr w:type="spellStart"/>
      <w:r w:rsidRPr="00505F33">
        <w:t>raḥīm</w:t>
      </w:r>
      <w:proofErr w:type="spellEnd"/>
      <w:r w:rsidRPr="00505F33">
        <w:t>»</w:t>
      </w:r>
    </w:p>
    <w:p w:rsidR="00900C7F" w:rsidRPr="00505F33" w:rsidRDefault="00900C7F" w:rsidP="00505F33">
      <w:pPr>
        <w:pStyle w:val="NKText"/>
      </w:pPr>
      <w:r w:rsidRPr="00505F33">
        <w:t>Lob sei Gott, dem Herrn der Welten,</w:t>
      </w:r>
    </w:p>
    <w:p w:rsidR="00900C7F" w:rsidRPr="00505F33" w:rsidRDefault="00900C7F" w:rsidP="00505F33">
      <w:pPr>
        <w:pStyle w:val="NKText"/>
      </w:pPr>
      <w:r w:rsidRPr="00505F33">
        <w:t>«</w:t>
      </w:r>
      <w:proofErr w:type="spellStart"/>
      <w:r w:rsidRPr="00505F33">
        <w:t>الْحَمْدُ</w:t>
      </w:r>
      <w:proofErr w:type="spellEnd"/>
      <w:r w:rsidRPr="00505F33">
        <w:t xml:space="preserve"> </w:t>
      </w:r>
      <w:proofErr w:type="spellStart"/>
      <w:r w:rsidRPr="00505F33">
        <w:t>لِلَّهِ</w:t>
      </w:r>
      <w:proofErr w:type="spellEnd"/>
      <w:r w:rsidRPr="00505F33">
        <w:t xml:space="preserve"> </w:t>
      </w:r>
      <w:proofErr w:type="spellStart"/>
      <w:r w:rsidRPr="00505F33">
        <w:t>رَبِّ</w:t>
      </w:r>
      <w:proofErr w:type="spellEnd"/>
      <w:r w:rsidRPr="00505F33">
        <w:t xml:space="preserve"> </w:t>
      </w:r>
      <w:proofErr w:type="spellStart"/>
      <w:r w:rsidRPr="00505F33">
        <w:t>الْعَٰلَمِينَ</w:t>
      </w:r>
      <w:proofErr w:type="spellEnd"/>
      <w:r w:rsidRPr="00505F33">
        <w:t>» «al-</w:t>
      </w:r>
      <w:proofErr w:type="spellStart"/>
      <w:r w:rsidRPr="00505F33">
        <w:t>ḥamdu</w:t>
      </w:r>
      <w:proofErr w:type="spellEnd"/>
      <w:r w:rsidRPr="00505F33">
        <w:t xml:space="preserve"> li-</w:t>
      </w:r>
      <w:proofErr w:type="spellStart"/>
      <w:r w:rsidRPr="00505F33">
        <w:t>llāhi</w:t>
      </w:r>
      <w:proofErr w:type="spellEnd"/>
      <w:r w:rsidRPr="00505F33">
        <w:t xml:space="preserve"> </w:t>
      </w:r>
      <w:proofErr w:type="spellStart"/>
      <w:r w:rsidRPr="00505F33">
        <w:t>rabbi</w:t>
      </w:r>
      <w:proofErr w:type="spellEnd"/>
      <w:r w:rsidRPr="00505F33">
        <w:t xml:space="preserve"> l-</w:t>
      </w:r>
      <w:proofErr w:type="spellStart"/>
      <w:r w:rsidRPr="00505F33">
        <w:t>ʿālamīn</w:t>
      </w:r>
      <w:proofErr w:type="spellEnd"/>
      <w:r w:rsidRPr="00505F33">
        <w:t>»</w:t>
      </w:r>
    </w:p>
    <w:p w:rsidR="00900C7F" w:rsidRPr="00505F33" w:rsidRDefault="00900C7F" w:rsidP="00505F33">
      <w:pPr>
        <w:pStyle w:val="NKText"/>
      </w:pPr>
      <w:r w:rsidRPr="00505F33">
        <w:t>dem Barmherzigen und Gnädigen,</w:t>
      </w:r>
    </w:p>
    <w:p w:rsidR="00900C7F" w:rsidRPr="00505F33" w:rsidRDefault="00900C7F" w:rsidP="00505F33">
      <w:pPr>
        <w:pStyle w:val="NKText"/>
      </w:pPr>
      <w:r w:rsidRPr="00505F33">
        <w:t>«</w:t>
      </w:r>
      <w:proofErr w:type="spellStart"/>
      <w:r w:rsidRPr="00505F33">
        <w:t>الرَّحْمَٰنِ</w:t>
      </w:r>
      <w:proofErr w:type="spellEnd"/>
      <w:r w:rsidRPr="00505F33">
        <w:t xml:space="preserve"> </w:t>
      </w:r>
      <w:proofErr w:type="spellStart"/>
      <w:r w:rsidRPr="00505F33">
        <w:t>الرَّحِيمِ</w:t>
      </w:r>
      <w:proofErr w:type="spellEnd"/>
      <w:r w:rsidRPr="00505F33">
        <w:t>» «</w:t>
      </w:r>
      <w:proofErr w:type="spellStart"/>
      <w:r w:rsidRPr="00505F33">
        <w:t>ar-raḥmāni</w:t>
      </w:r>
      <w:proofErr w:type="spellEnd"/>
      <w:r w:rsidRPr="00505F33">
        <w:t xml:space="preserve"> r-</w:t>
      </w:r>
      <w:proofErr w:type="spellStart"/>
      <w:r w:rsidRPr="00505F33">
        <w:t>raḥīm</w:t>
      </w:r>
      <w:proofErr w:type="spellEnd"/>
      <w:r w:rsidRPr="00505F33">
        <w:t>»</w:t>
      </w:r>
    </w:p>
    <w:p w:rsidR="00900C7F" w:rsidRPr="00505F33" w:rsidRDefault="00900C7F" w:rsidP="00505F33">
      <w:pPr>
        <w:pStyle w:val="NKText"/>
      </w:pPr>
      <w:r w:rsidRPr="00505F33">
        <w:t>der am Tag des Gerichts regiert!</w:t>
      </w:r>
    </w:p>
    <w:p w:rsidR="00900C7F" w:rsidRPr="00505F33" w:rsidRDefault="00900C7F" w:rsidP="00505F33">
      <w:pPr>
        <w:pStyle w:val="NKText"/>
      </w:pPr>
      <w:r w:rsidRPr="00505F33">
        <w:t>«</w:t>
      </w:r>
      <w:proofErr w:type="spellStart"/>
      <w:r w:rsidRPr="00505F33">
        <w:t>مَٰلِكِ</w:t>
      </w:r>
      <w:proofErr w:type="spellEnd"/>
      <w:r w:rsidRPr="00505F33">
        <w:t xml:space="preserve"> </w:t>
      </w:r>
      <w:proofErr w:type="spellStart"/>
      <w:r w:rsidRPr="00505F33">
        <w:t>يَوْمِ</w:t>
      </w:r>
      <w:proofErr w:type="spellEnd"/>
      <w:r w:rsidRPr="00505F33">
        <w:t xml:space="preserve"> </w:t>
      </w:r>
      <w:proofErr w:type="spellStart"/>
      <w:r w:rsidRPr="00505F33">
        <w:t>الدِّينِ</w:t>
      </w:r>
      <w:proofErr w:type="spellEnd"/>
      <w:r w:rsidRPr="00505F33">
        <w:t>» «</w:t>
      </w:r>
      <w:proofErr w:type="spellStart"/>
      <w:r w:rsidRPr="00505F33">
        <w:t>Māliki</w:t>
      </w:r>
      <w:proofErr w:type="spellEnd"/>
      <w:r w:rsidRPr="00505F33">
        <w:t xml:space="preserve"> </w:t>
      </w:r>
      <w:proofErr w:type="spellStart"/>
      <w:r w:rsidRPr="00505F33">
        <w:t>yaumi</w:t>
      </w:r>
      <w:proofErr w:type="spellEnd"/>
      <w:r w:rsidRPr="00505F33">
        <w:t xml:space="preserve"> d-</w:t>
      </w:r>
      <w:proofErr w:type="spellStart"/>
      <w:r w:rsidRPr="00505F33">
        <w:t>dīn</w:t>
      </w:r>
      <w:proofErr w:type="spellEnd"/>
      <w:r w:rsidRPr="00505F33">
        <w:t>»</w:t>
      </w:r>
    </w:p>
    <w:p w:rsidR="00900C7F" w:rsidRPr="00505F33" w:rsidRDefault="00900C7F" w:rsidP="00505F33">
      <w:pPr>
        <w:pStyle w:val="NKText"/>
      </w:pPr>
      <w:r w:rsidRPr="00505F33">
        <w:t>Dir dienen wir, und Dich bitten wir um Hilfe.</w:t>
      </w:r>
    </w:p>
    <w:p w:rsidR="00900C7F" w:rsidRPr="00505F33" w:rsidRDefault="00900C7F" w:rsidP="00505F33">
      <w:pPr>
        <w:pStyle w:val="NKText"/>
      </w:pPr>
      <w:r w:rsidRPr="00505F33">
        <w:t>«</w:t>
      </w:r>
      <w:proofErr w:type="spellStart"/>
      <w:r w:rsidRPr="00505F33">
        <w:t>إِيَّاكَ</w:t>
      </w:r>
      <w:proofErr w:type="spellEnd"/>
      <w:r w:rsidRPr="00505F33">
        <w:t xml:space="preserve"> </w:t>
      </w:r>
      <w:proofErr w:type="spellStart"/>
      <w:r w:rsidRPr="00505F33">
        <w:t>نَعْبُدُ</w:t>
      </w:r>
      <w:proofErr w:type="spellEnd"/>
      <w:r w:rsidRPr="00505F33">
        <w:t xml:space="preserve"> </w:t>
      </w:r>
      <w:proofErr w:type="spellStart"/>
      <w:r w:rsidRPr="00505F33">
        <w:t>وَإِيَّاكَ</w:t>
      </w:r>
      <w:proofErr w:type="spellEnd"/>
      <w:r w:rsidRPr="00505F33">
        <w:t xml:space="preserve"> </w:t>
      </w:r>
      <w:proofErr w:type="spellStart"/>
      <w:r w:rsidRPr="00505F33">
        <w:t>نَسْتَعِينُ</w:t>
      </w:r>
      <w:proofErr w:type="spellEnd"/>
      <w:r w:rsidRPr="00505F33">
        <w:t>» «</w:t>
      </w:r>
      <w:proofErr w:type="spellStart"/>
      <w:r w:rsidRPr="00505F33">
        <w:t>Iyyāka</w:t>
      </w:r>
      <w:proofErr w:type="spellEnd"/>
      <w:r w:rsidRPr="00505F33">
        <w:t xml:space="preserve"> </w:t>
      </w:r>
      <w:proofErr w:type="spellStart"/>
      <w:r w:rsidRPr="00505F33">
        <w:t>naʿbudu</w:t>
      </w:r>
      <w:proofErr w:type="spellEnd"/>
      <w:r w:rsidRPr="00505F33">
        <w:t xml:space="preserve"> </w:t>
      </w:r>
      <w:proofErr w:type="spellStart"/>
      <w:r w:rsidRPr="00505F33">
        <w:t>wa-iyyāka</w:t>
      </w:r>
      <w:proofErr w:type="spellEnd"/>
      <w:r w:rsidRPr="00505F33">
        <w:t xml:space="preserve"> </w:t>
      </w:r>
      <w:proofErr w:type="spellStart"/>
      <w:r w:rsidRPr="00505F33">
        <w:t>nastaʿīn</w:t>
      </w:r>
      <w:proofErr w:type="spellEnd"/>
      <w:r w:rsidRPr="00505F33">
        <w:t>»</w:t>
      </w:r>
    </w:p>
    <w:p w:rsidR="00900C7F" w:rsidRPr="00505F33" w:rsidRDefault="00900C7F" w:rsidP="00505F33">
      <w:pPr>
        <w:pStyle w:val="NKText"/>
      </w:pPr>
      <w:r w:rsidRPr="00505F33">
        <w:t>Führe uns den geraden Weg,</w:t>
      </w:r>
    </w:p>
    <w:p w:rsidR="00900C7F" w:rsidRPr="00505F33" w:rsidRDefault="00900C7F" w:rsidP="00505F33">
      <w:pPr>
        <w:pStyle w:val="NKText"/>
      </w:pPr>
      <w:r w:rsidRPr="00505F33">
        <w:t>«</w:t>
      </w:r>
      <w:proofErr w:type="spellStart"/>
      <w:r w:rsidRPr="00505F33">
        <w:t>اهْدِنَا</w:t>
      </w:r>
      <w:proofErr w:type="spellEnd"/>
      <w:r w:rsidRPr="00505F33">
        <w:t xml:space="preserve"> </w:t>
      </w:r>
      <w:proofErr w:type="spellStart"/>
      <w:r w:rsidRPr="00505F33">
        <w:t>الصِّرَٰطَ</w:t>
      </w:r>
      <w:proofErr w:type="spellEnd"/>
      <w:r w:rsidRPr="00505F33">
        <w:t xml:space="preserve"> </w:t>
      </w:r>
      <w:proofErr w:type="spellStart"/>
      <w:r w:rsidRPr="00505F33">
        <w:t>الْمُسْتَقِيمَ</w:t>
      </w:r>
      <w:proofErr w:type="spellEnd"/>
      <w:r w:rsidRPr="00505F33">
        <w:t>» «</w:t>
      </w:r>
      <w:proofErr w:type="spellStart"/>
      <w:r w:rsidRPr="00505F33">
        <w:t>Ihdinā</w:t>
      </w:r>
      <w:proofErr w:type="spellEnd"/>
      <w:r w:rsidRPr="00505F33">
        <w:t xml:space="preserve"> ṣ-</w:t>
      </w:r>
      <w:proofErr w:type="spellStart"/>
      <w:r w:rsidRPr="00505F33">
        <w:t>Ṣirāṭa</w:t>
      </w:r>
      <w:proofErr w:type="spellEnd"/>
      <w:r w:rsidRPr="00505F33">
        <w:t xml:space="preserve"> l-</w:t>
      </w:r>
      <w:proofErr w:type="spellStart"/>
      <w:r w:rsidRPr="00505F33">
        <w:t>mustaqīm</w:t>
      </w:r>
      <w:proofErr w:type="spellEnd"/>
      <w:r w:rsidRPr="00505F33">
        <w:t>»</w:t>
      </w:r>
    </w:p>
    <w:p w:rsidR="00900C7F" w:rsidRPr="00505F33" w:rsidRDefault="00900C7F" w:rsidP="00505F33">
      <w:pPr>
        <w:pStyle w:val="NKText"/>
      </w:pPr>
      <w:r w:rsidRPr="00505F33">
        <w:t>den Weg derer, denen Du Gnade erwiesen hast, nicht (den Weg) derer, die D(ein)</w:t>
      </w:r>
      <w:proofErr w:type="spellStart"/>
      <w:r w:rsidRPr="00505F33">
        <w:t>em</w:t>
      </w:r>
      <w:proofErr w:type="spellEnd"/>
      <w:r w:rsidRPr="00A43416">
        <w:t xml:space="preserve"> </w:t>
      </w:r>
      <w:r w:rsidRPr="00505F33">
        <w:t>Zorn verfallen sind und irregehen!</w:t>
      </w:r>
    </w:p>
    <w:p w:rsidR="00900C7F" w:rsidRPr="00505F33" w:rsidRDefault="00900C7F" w:rsidP="00505F33">
      <w:pPr>
        <w:pStyle w:val="NKText"/>
      </w:pPr>
      <w:r w:rsidRPr="00505F33">
        <w:t>«</w:t>
      </w:r>
      <w:proofErr w:type="spellStart"/>
      <w:r w:rsidRPr="00505F33">
        <w:t>صِرَٰطَ</w:t>
      </w:r>
      <w:proofErr w:type="spellEnd"/>
      <w:r w:rsidRPr="00505F33">
        <w:t xml:space="preserve"> </w:t>
      </w:r>
      <w:proofErr w:type="spellStart"/>
      <w:r w:rsidRPr="00505F33">
        <w:t>الَّذِينَ</w:t>
      </w:r>
      <w:proofErr w:type="spellEnd"/>
      <w:r w:rsidRPr="00505F33">
        <w:t xml:space="preserve"> </w:t>
      </w:r>
      <w:proofErr w:type="spellStart"/>
      <w:r w:rsidRPr="00505F33">
        <w:t>أَنْعَمْتَ</w:t>
      </w:r>
      <w:proofErr w:type="spellEnd"/>
      <w:r w:rsidRPr="00505F33">
        <w:t xml:space="preserve"> </w:t>
      </w:r>
      <w:proofErr w:type="spellStart"/>
      <w:r w:rsidRPr="00505F33">
        <w:t>عَلَيْهِمْ</w:t>
      </w:r>
      <w:proofErr w:type="spellEnd"/>
      <w:r w:rsidRPr="00505F33">
        <w:t xml:space="preserve"> </w:t>
      </w:r>
      <w:proofErr w:type="spellStart"/>
      <w:r w:rsidRPr="00505F33">
        <w:t>غَيْرِ</w:t>
      </w:r>
      <w:proofErr w:type="spellEnd"/>
      <w:r w:rsidRPr="00505F33">
        <w:t xml:space="preserve"> </w:t>
      </w:r>
      <w:proofErr w:type="spellStart"/>
      <w:r w:rsidRPr="00505F33">
        <w:t>الْمَغْضُوبِ</w:t>
      </w:r>
      <w:proofErr w:type="spellEnd"/>
      <w:r w:rsidRPr="00505F33">
        <w:t xml:space="preserve"> </w:t>
      </w:r>
      <w:proofErr w:type="spellStart"/>
      <w:r w:rsidRPr="00505F33">
        <w:t>عَلَيْهِمْ</w:t>
      </w:r>
      <w:proofErr w:type="spellEnd"/>
      <w:r w:rsidRPr="00505F33">
        <w:t xml:space="preserve"> </w:t>
      </w:r>
      <w:proofErr w:type="spellStart"/>
      <w:r w:rsidRPr="00505F33">
        <w:t>وَلَا</w:t>
      </w:r>
      <w:proofErr w:type="spellEnd"/>
      <w:r w:rsidRPr="00505F33">
        <w:t xml:space="preserve"> </w:t>
      </w:r>
      <w:proofErr w:type="spellStart"/>
      <w:r w:rsidRPr="00505F33">
        <w:t>الضَّآلِّينَ</w:t>
      </w:r>
      <w:proofErr w:type="spellEnd"/>
      <w:r w:rsidRPr="00505F33">
        <w:t>» «</w:t>
      </w:r>
      <w:proofErr w:type="spellStart"/>
      <w:r w:rsidRPr="00505F33">
        <w:t>Ṣirāṭa</w:t>
      </w:r>
      <w:proofErr w:type="spellEnd"/>
      <w:r w:rsidRPr="00505F33">
        <w:t xml:space="preserve"> </w:t>
      </w:r>
      <w:proofErr w:type="spellStart"/>
      <w:r w:rsidRPr="00505F33">
        <w:t>llaḏīna</w:t>
      </w:r>
      <w:proofErr w:type="spellEnd"/>
      <w:r w:rsidRPr="00505F33">
        <w:t xml:space="preserve"> </w:t>
      </w:r>
      <w:proofErr w:type="spellStart"/>
      <w:r w:rsidRPr="00505F33">
        <w:t>anʿamta</w:t>
      </w:r>
      <w:proofErr w:type="spellEnd"/>
      <w:r w:rsidRPr="00505F33">
        <w:t xml:space="preserve"> </w:t>
      </w:r>
      <w:proofErr w:type="spellStart"/>
      <w:r w:rsidRPr="00505F33">
        <w:t>ʿalayhim</w:t>
      </w:r>
      <w:proofErr w:type="spellEnd"/>
      <w:r w:rsidRPr="00505F33">
        <w:t xml:space="preserve"> </w:t>
      </w:r>
      <w:proofErr w:type="spellStart"/>
      <w:r w:rsidRPr="00505F33">
        <w:t>ġayri</w:t>
      </w:r>
      <w:proofErr w:type="spellEnd"/>
      <w:r w:rsidRPr="00505F33">
        <w:t xml:space="preserve"> l-</w:t>
      </w:r>
      <w:proofErr w:type="spellStart"/>
      <w:r w:rsidRPr="00505F33">
        <w:t>maġḍūbi</w:t>
      </w:r>
      <w:proofErr w:type="spellEnd"/>
      <w:r w:rsidRPr="00505F33">
        <w:t xml:space="preserve"> </w:t>
      </w:r>
      <w:proofErr w:type="spellStart"/>
      <w:r w:rsidRPr="00505F33">
        <w:t>ʿalayhim</w:t>
      </w:r>
      <w:proofErr w:type="spellEnd"/>
      <w:r w:rsidRPr="00505F33">
        <w:t xml:space="preserve"> </w:t>
      </w:r>
      <w:proofErr w:type="spellStart"/>
      <w:r w:rsidRPr="00505F33">
        <w:t>wa-lā</w:t>
      </w:r>
      <w:proofErr w:type="spellEnd"/>
      <w:r w:rsidRPr="00505F33">
        <w:t xml:space="preserve"> ḍ-</w:t>
      </w:r>
      <w:proofErr w:type="spellStart"/>
      <w:r w:rsidRPr="00505F33">
        <w:t>ḍāllīn</w:t>
      </w:r>
      <w:proofErr w:type="spellEnd"/>
      <w:r w:rsidRPr="00505F33">
        <w:t>»</w:t>
      </w:r>
    </w:p>
    <w:p w:rsidR="00900C7F" w:rsidRPr="00505F33" w:rsidRDefault="00900C7F" w:rsidP="00505F33">
      <w:pPr>
        <w:pStyle w:val="NKText"/>
      </w:pPr>
      <w:r w:rsidRPr="00505F33">
        <w:t>Im Gebet folgt die Formel: «</w:t>
      </w:r>
      <w:proofErr w:type="spellStart"/>
      <w:r w:rsidRPr="00505F33">
        <w:t>آمين</w:t>
      </w:r>
      <w:proofErr w:type="spellEnd"/>
      <w:r w:rsidRPr="00505F33">
        <w:t>» «</w:t>
      </w:r>
      <w:proofErr w:type="spellStart"/>
      <w:r w:rsidRPr="00505F33">
        <w:t>Āmīn</w:t>
      </w:r>
      <w:proofErr w:type="spellEnd"/>
      <w:r w:rsidRPr="00505F33">
        <w:t>»</w:t>
      </w:r>
    </w:p>
    <w:p w:rsidR="00900C7F" w:rsidRPr="00505F33" w:rsidRDefault="00900C7F" w:rsidP="00505F33">
      <w:pPr>
        <w:pStyle w:val="NKText"/>
      </w:pPr>
    </w:p>
    <w:p w:rsidR="00900C7F" w:rsidRPr="00505F33" w:rsidRDefault="00900C7F" w:rsidP="00505F33">
      <w:pPr>
        <w:pStyle w:val="NKText"/>
        <w:rPr>
          <w:rStyle w:val="NKTextfett"/>
        </w:rPr>
      </w:pPr>
      <w:r w:rsidRPr="00505F33">
        <w:rPr>
          <w:rStyle w:val="NKTextfett"/>
        </w:rPr>
        <w:t xml:space="preserve">Psalm 100 </w:t>
      </w:r>
      <w:r w:rsidRPr="00505F33">
        <w:rPr>
          <w:rStyle w:val="NKTextkursiv"/>
        </w:rPr>
        <w:t>(Pastor im Wechsel mit den Anwesenden)</w:t>
      </w:r>
    </w:p>
    <w:p w:rsidR="00900C7F" w:rsidRPr="00505F33" w:rsidRDefault="00900C7F" w:rsidP="00505F33">
      <w:pPr>
        <w:pStyle w:val="NKText"/>
      </w:pPr>
      <w:proofErr w:type="gramStart"/>
      <w:r w:rsidRPr="00505F33">
        <w:t>Jauchzet</w:t>
      </w:r>
      <w:proofErr w:type="gramEnd"/>
      <w:r w:rsidRPr="00505F33">
        <w:t xml:space="preserve"> dem Herrn, alle Welt!</w:t>
      </w:r>
    </w:p>
    <w:p w:rsidR="00900C7F" w:rsidRPr="00505F33" w:rsidRDefault="00900C7F" w:rsidP="00505F33">
      <w:pPr>
        <w:pStyle w:val="NKText"/>
      </w:pPr>
      <w:r w:rsidRPr="00505F33">
        <w:t>Dienet dem Herrn mit Freuden,</w:t>
      </w:r>
    </w:p>
    <w:p w:rsidR="00900C7F" w:rsidRPr="00505F33" w:rsidRDefault="00900C7F" w:rsidP="00505F33">
      <w:pPr>
        <w:pStyle w:val="NKText"/>
        <w:ind w:left="708"/>
      </w:pPr>
      <w:r w:rsidRPr="00505F33">
        <w:t>kommt vor sein Angesicht mit Frohlocken!</w:t>
      </w:r>
    </w:p>
    <w:p w:rsidR="00900C7F" w:rsidRPr="00505F33" w:rsidRDefault="00900C7F" w:rsidP="00505F33">
      <w:pPr>
        <w:pStyle w:val="NKText"/>
        <w:ind w:left="708"/>
      </w:pPr>
      <w:r w:rsidRPr="00505F33">
        <w:t>Erkennet, dass der Herr Gott ist!</w:t>
      </w:r>
    </w:p>
    <w:p w:rsidR="00900C7F" w:rsidRPr="00505F33" w:rsidRDefault="00900C7F" w:rsidP="00505F33">
      <w:pPr>
        <w:pStyle w:val="NKText"/>
      </w:pPr>
      <w:r w:rsidRPr="00505F33">
        <w:t>Er hat uns gemacht und nicht wir selbst</w:t>
      </w:r>
    </w:p>
    <w:p w:rsidR="00900C7F" w:rsidRPr="00505F33" w:rsidRDefault="00900C7F" w:rsidP="00505F33">
      <w:pPr>
        <w:pStyle w:val="NKText"/>
      </w:pPr>
      <w:r w:rsidRPr="00505F33">
        <w:t>zu seinem Volk und zu Schafen seiner Weide.</w:t>
      </w:r>
    </w:p>
    <w:p w:rsidR="00900C7F" w:rsidRPr="00505F33" w:rsidRDefault="00900C7F" w:rsidP="00505F33">
      <w:pPr>
        <w:pStyle w:val="NKText"/>
        <w:ind w:left="708"/>
      </w:pPr>
      <w:r w:rsidRPr="00505F33">
        <w:t xml:space="preserve">Gehet zu seinen Toren ein mit Danken, zu seinen Vorhöfen mit Loben; </w:t>
      </w:r>
    </w:p>
    <w:p w:rsidR="00900C7F" w:rsidRPr="00505F33" w:rsidRDefault="00900C7F" w:rsidP="00505F33">
      <w:pPr>
        <w:pStyle w:val="NKText"/>
        <w:ind w:left="708"/>
      </w:pPr>
      <w:r w:rsidRPr="00505F33">
        <w:t>danket ihm, lobet seinen Namen!</w:t>
      </w:r>
    </w:p>
    <w:p w:rsidR="00900C7F" w:rsidRPr="00505F33" w:rsidRDefault="00900C7F" w:rsidP="00505F33">
      <w:pPr>
        <w:pStyle w:val="NKText"/>
      </w:pPr>
      <w:r w:rsidRPr="00505F33">
        <w:t xml:space="preserve">Denn der Herr ist freundlich, und seine Gnade </w:t>
      </w:r>
      <w:proofErr w:type="gramStart"/>
      <w:r w:rsidRPr="00505F33">
        <w:t>währet</w:t>
      </w:r>
      <w:proofErr w:type="gramEnd"/>
      <w:r w:rsidRPr="00505F33">
        <w:t xml:space="preserve"> ewig</w:t>
      </w:r>
    </w:p>
    <w:p w:rsidR="00900C7F" w:rsidRPr="00505F33" w:rsidRDefault="00900C7F" w:rsidP="00505F33">
      <w:pPr>
        <w:pStyle w:val="NKText"/>
      </w:pPr>
      <w:r w:rsidRPr="00505F33">
        <w:t>und seine Wahrheit für und für. Amen</w:t>
      </w:r>
    </w:p>
    <w:p w:rsidR="00900C7F" w:rsidRDefault="00900C7F" w:rsidP="00505F33">
      <w:pPr>
        <w:pStyle w:val="NKText"/>
      </w:pPr>
    </w:p>
    <w:p w:rsidR="00225E19" w:rsidRPr="00505F33" w:rsidRDefault="00225E19" w:rsidP="00505F33">
      <w:pPr>
        <w:pStyle w:val="NKText"/>
      </w:pPr>
    </w:p>
    <w:p w:rsidR="00900C7F" w:rsidRDefault="00900C7F" w:rsidP="00505F33">
      <w:pPr>
        <w:pStyle w:val="NKText"/>
        <w:rPr>
          <w:rStyle w:val="NKTextfett"/>
          <w:u w:val="single"/>
        </w:rPr>
      </w:pPr>
      <w:r w:rsidRPr="00505F33">
        <w:rPr>
          <w:rStyle w:val="NKTextfett"/>
          <w:u w:val="single"/>
        </w:rPr>
        <w:t>Teil II: Muslimische Trauung</w:t>
      </w:r>
    </w:p>
    <w:p w:rsidR="00225E19" w:rsidRPr="00225E19" w:rsidRDefault="00225E19" w:rsidP="00225E19">
      <w:pPr>
        <w:pStyle w:val="NKText"/>
      </w:pPr>
    </w:p>
    <w:p w:rsidR="00900C7F" w:rsidRPr="00225E19" w:rsidRDefault="00900C7F" w:rsidP="00225E19">
      <w:pPr>
        <w:pStyle w:val="NKText"/>
        <w:rPr>
          <w:rStyle w:val="NKTextkursiv"/>
          <w:color w:val="FF0000"/>
        </w:rPr>
      </w:pPr>
      <w:r w:rsidRPr="00225E19">
        <w:rPr>
          <w:rStyle w:val="NKTextfett"/>
        </w:rPr>
        <w:t xml:space="preserve">Koranrezitation </w:t>
      </w:r>
      <w:r w:rsidRPr="00225E19">
        <w:rPr>
          <w:rStyle w:val="NKTextkursiv"/>
          <w:color w:val="FF0000"/>
        </w:rPr>
        <w:t>(mit Übersetzung auf dem Liederzettel)</w:t>
      </w:r>
    </w:p>
    <w:p w:rsidR="00225E19" w:rsidRPr="00225E19" w:rsidRDefault="00225E19" w:rsidP="00225E19">
      <w:pPr>
        <w:pStyle w:val="NKText"/>
      </w:pPr>
    </w:p>
    <w:p w:rsidR="00900C7F" w:rsidRPr="00225E19" w:rsidRDefault="00900C7F" w:rsidP="00225E19">
      <w:pPr>
        <w:pStyle w:val="NKText"/>
        <w:rPr>
          <w:rStyle w:val="NKTextfett"/>
        </w:rPr>
      </w:pPr>
      <w:r w:rsidRPr="00225E19">
        <w:rPr>
          <w:rStyle w:val="NKTextfett"/>
        </w:rPr>
        <w:t>Ansprache Imam</w:t>
      </w:r>
    </w:p>
    <w:p w:rsidR="00225E19" w:rsidRPr="00225E19" w:rsidRDefault="00225E19" w:rsidP="00225E19">
      <w:pPr>
        <w:pStyle w:val="NKText"/>
      </w:pPr>
    </w:p>
    <w:p w:rsidR="00900C7F" w:rsidRPr="00225E19" w:rsidRDefault="00900C7F" w:rsidP="00225E19">
      <w:pPr>
        <w:pStyle w:val="NKText"/>
        <w:rPr>
          <w:rStyle w:val="NKTextfett"/>
        </w:rPr>
      </w:pPr>
      <w:r w:rsidRPr="00225E19">
        <w:rPr>
          <w:rStyle w:val="NKTextfett"/>
        </w:rPr>
        <w:t>Jawort</w:t>
      </w:r>
    </w:p>
    <w:p w:rsidR="00225E19" w:rsidRPr="00225E19" w:rsidRDefault="00225E19" w:rsidP="00225E19">
      <w:pPr>
        <w:pStyle w:val="NKText"/>
      </w:pPr>
    </w:p>
    <w:p w:rsidR="00900C7F" w:rsidRPr="00225E19" w:rsidRDefault="00900C7F" w:rsidP="00225E19">
      <w:pPr>
        <w:pStyle w:val="NKText"/>
        <w:rPr>
          <w:rStyle w:val="NKTextfett"/>
        </w:rPr>
      </w:pPr>
      <w:r w:rsidRPr="00225E19">
        <w:rPr>
          <w:rStyle w:val="NKTextfett"/>
        </w:rPr>
        <w:t>Besiegelung der Trauung durch Unterschrift</w:t>
      </w:r>
    </w:p>
    <w:p w:rsidR="00225E19" w:rsidRPr="00225E19" w:rsidRDefault="00225E19" w:rsidP="00225E19">
      <w:pPr>
        <w:pStyle w:val="NKText"/>
      </w:pPr>
    </w:p>
    <w:p w:rsidR="00900C7F" w:rsidRPr="00225E19" w:rsidRDefault="00900C7F" w:rsidP="00225E19">
      <w:pPr>
        <w:pStyle w:val="NKText"/>
        <w:rPr>
          <w:rStyle w:val="NKTextfett"/>
        </w:rPr>
      </w:pPr>
      <w:r w:rsidRPr="00225E19">
        <w:rPr>
          <w:rStyle w:val="NKTextfett"/>
        </w:rPr>
        <w:t>Gebet</w:t>
      </w:r>
    </w:p>
    <w:p w:rsidR="00225E19" w:rsidRPr="00225E19" w:rsidRDefault="00225E19" w:rsidP="00225E19">
      <w:pPr>
        <w:pStyle w:val="NKText"/>
      </w:pPr>
    </w:p>
    <w:p w:rsidR="00900C7F" w:rsidRPr="00225E19" w:rsidRDefault="00900C7F" w:rsidP="00225E19">
      <w:pPr>
        <w:pStyle w:val="NKText"/>
      </w:pPr>
    </w:p>
    <w:p w:rsidR="00900C7F" w:rsidRDefault="00900C7F" w:rsidP="00225E19">
      <w:pPr>
        <w:pStyle w:val="NKText"/>
        <w:rPr>
          <w:rStyle w:val="NKTextfett"/>
          <w:u w:val="single"/>
        </w:rPr>
      </w:pPr>
      <w:r w:rsidRPr="00225E19">
        <w:rPr>
          <w:rStyle w:val="NKTextfett"/>
          <w:u w:val="single"/>
        </w:rPr>
        <w:t>Teil II: Christliche Trauung</w:t>
      </w:r>
    </w:p>
    <w:p w:rsidR="00225E19" w:rsidRPr="00225E19" w:rsidRDefault="00225E19" w:rsidP="00225E19">
      <w:pPr>
        <w:pStyle w:val="NKText"/>
      </w:pPr>
    </w:p>
    <w:p w:rsidR="00900C7F" w:rsidRPr="00225E19" w:rsidRDefault="00900C7F" w:rsidP="00225E19">
      <w:pPr>
        <w:pStyle w:val="NKText"/>
      </w:pPr>
      <w:r w:rsidRPr="00225E19">
        <w:rPr>
          <w:rStyle w:val="NKTextfett"/>
        </w:rPr>
        <w:t>Ansprache zum Trauspruch:</w:t>
      </w:r>
      <w:r w:rsidRPr="00225E19">
        <w:t xml:space="preserve"> „Vollkommen ist meine Freude, wenn ihr euch ganz einig seid, in der einen Liebe miteinander verbunden bleibt und fest zusammen haltet. Weder Eigennutz noch Streben nach Ehre sollen euer Handeln bestimmen. Im Gegenteil: Seid bescheiden und achtet den anderen mehr als euch selbst. Denkt nicht nur an euren eigenen Vorteil, sondert habt das Wohl der anderen im Auge.“ (Philipper 2,2-4)</w:t>
      </w:r>
    </w:p>
    <w:p w:rsidR="00225E19" w:rsidRPr="00225E19" w:rsidRDefault="00225E19" w:rsidP="00225E19">
      <w:pPr>
        <w:pStyle w:val="NKText"/>
      </w:pPr>
    </w:p>
    <w:p w:rsidR="00900C7F" w:rsidRPr="00225E19" w:rsidRDefault="00900C7F" w:rsidP="00225E19">
      <w:pPr>
        <w:pStyle w:val="NKText"/>
        <w:rPr>
          <w:rStyle w:val="NKTextfett"/>
        </w:rPr>
      </w:pPr>
      <w:r w:rsidRPr="00225E19">
        <w:rPr>
          <w:rStyle w:val="NKTextfett"/>
        </w:rPr>
        <w:t>Lied</w:t>
      </w:r>
      <w:r w:rsidR="00225E19">
        <w:rPr>
          <w:rStyle w:val="NKTextfett"/>
        </w:rPr>
        <w:t xml:space="preserve">: Geh aus </w:t>
      </w:r>
      <w:proofErr w:type="gramStart"/>
      <w:r w:rsidR="00225E19">
        <w:rPr>
          <w:rStyle w:val="NKTextfett"/>
        </w:rPr>
        <w:t>mein Herz</w:t>
      </w:r>
      <w:proofErr w:type="gramEnd"/>
      <w:r w:rsidR="00225E19">
        <w:rPr>
          <w:rStyle w:val="NKTextfett"/>
        </w:rPr>
        <w:t xml:space="preserve"> (EG 503,</w:t>
      </w:r>
      <w:r w:rsidRPr="00225E19">
        <w:rPr>
          <w:rStyle w:val="NKTextfett"/>
        </w:rPr>
        <w:t>1-2)</w:t>
      </w:r>
    </w:p>
    <w:p w:rsidR="00225E19" w:rsidRPr="00225E19" w:rsidRDefault="00225E19" w:rsidP="00225E19">
      <w:pPr>
        <w:pStyle w:val="NKText"/>
      </w:pPr>
    </w:p>
    <w:p w:rsidR="00900C7F" w:rsidRPr="00225E19" w:rsidRDefault="00900C7F" w:rsidP="00225E19">
      <w:pPr>
        <w:pStyle w:val="NKText"/>
        <w:rPr>
          <w:rStyle w:val="NKTextfett"/>
        </w:rPr>
      </w:pPr>
      <w:r w:rsidRPr="00225E19">
        <w:rPr>
          <w:rStyle w:val="NKTextfett"/>
        </w:rPr>
        <w:t>Bibelworte über die Ehe</w:t>
      </w:r>
    </w:p>
    <w:p w:rsidR="00900C7F" w:rsidRDefault="00900C7F" w:rsidP="00225E19">
      <w:pPr>
        <w:pStyle w:val="NKText"/>
        <w:rPr>
          <w:i/>
          <w:szCs w:val="28"/>
        </w:rPr>
      </w:pPr>
      <w:r w:rsidRPr="00225E19">
        <w:t xml:space="preserve">Gott hat die Menschen füreinander geschaffen. Davon erzählt die Bibel. </w:t>
      </w:r>
      <w:r w:rsidRPr="00225E19">
        <w:rPr>
          <w:rStyle w:val="NKTextkursiv"/>
        </w:rPr>
        <w:t>Jesus</w:t>
      </w:r>
      <w:r w:rsidRPr="00225E19">
        <w:t xml:space="preserve"> sagt</w:t>
      </w:r>
      <w:r w:rsidRPr="00DB7A18">
        <w:rPr>
          <w:szCs w:val="28"/>
        </w:rPr>
        <w:t xml:space="preserve"> über die Gemeinschaft in der Ehe: </w:t>
      </w:r>
      <w:r w:rsidRPr="00DB7A18">
        <w:rPr>
          <w:i/>
          <w:szCs w:val="28"/>
        </w:rPr>
        <w:t>Weil Gott den Menschen als Mann und Frau geschaffen hat, wird ein Mann Vater und Mutter verlassen und an seiner Frau hängen, und die zwei werden eins sein. So sind sie nun nicht mehr zwei, sondern eins. Was nun Gott zusammengefügt hat, das soll der</w:t>
      </w:r>
      <w:r w:rsidR="00225E19">
        <w:rPr>
          <w:i/>
          <w:szCs w:val="28"/>
        </w:rPr>
        <w:t xml:space="preserve"> Mensch nicht scheiden! (</w:t>
      </w:r>
      <w:proofErr w:type="spellStart"/>
      <w:r w:rsidR="00225E19">
        <w:rPr>
          <w:i/>
          <w:szCs w:val="28"/>
        </w:rPr>
        <w:t>Mt</w:t>
      </w:r>
      <w:proofErr w:type="spellEnd"/>
      <w:r w:rsidR="00225E19">
        <w:rPr>
          <w:i/>
          <w:szCs w:val="28"/>
        </w:rPr>
        <w:t xml:space="preserve"> 19,</w:t>
      </w:r>
      <w:r w:rsidRPr="00DB7A18">
        <w:rPr>
          <w:i/>
          <w:szCs w:val="28"/>
        </w:rPr>
        <w:t>4-6)</w:t>
      </w:r>
    </w:p>
    <w:p w:rsidR="00225E19" w:rsidRPr="00225E19" w:rsidRDefault="00225E19" w:rsidP="00225E19">
      <w:pPr>
        <w:pStyle w:val="NKText"/>
      </w:pPr>
    </w:p>
    <w:p w:rsidR="00900C7F" w:rsidRPr="00225E19" w:rsidRDefault="00900C7F" w:rsidP="00225E19">
      <w:pPr>
        <w:pStyle w:val="NKText"/>
        <w:rPr>
          <w:rStyle w:val="NKTextkursiv"/>
        </w:rPr>
      </w:pPr>
      <w:r w:rsidRPr="00225E19">
        <w:t xml:space="preserve">Der Apostel </w:t>
      </w:r>
      <w:r w:rsidRPr="00225E19">
        <w:rPr>
          <w:rStyle w:val="NKTextkursiv"/>
        </w:rPr>
        <w:t>Paulus</w:t>
      </w:r>
      <w:r w:rsidRPr="00225E19">
        <w:t xml:space="preserve"> schreibt über das Leben in Gemeinschaft: </w:t>
      </w:r>
      <w:r w:rsidRPr="00225E19">
        <w:rPr>
          <w:rStyle w:val="NKTextkursiv"/>
        </w:rPr>
        <w:t xml:space="preserve">Ihr seid von Gott geliebt, seid seine auserwählten Heiligen. Darum bekleidet euch mit aufrichtigem Erbarmen, mit Freundlichkeit, Demut, Sanftmut, Geduld! Ertragt einander und vergebt euch untereinander, wenn einer dem andern etwas vorzuwerfen hat. Wie Gott euch vergeben hat, so vergebt auch ihr! Vor allem aber liebt einander, denn die Liebe ist das Band, das alles zusammenhält und vollkommen macht. Und der Friede Christi, zu dem ihr auch berufen seid in einem Leibe, regiere in euren Herzen, und </w:t>
      </w:r>
      <w:proofErr w:type="gramStart"/>
      <w:r w:rsidRPr="00225E19">
        <w:rPr>
          <w:rStyle w:val="NKTextkursiv"/>
        </w:rPr>
        <w:t>seid</w:t>
      </w:r>
      <w:proofErr w:type="gramEnd"/>
      <w:r w:rsidRPr="00225E19">
        <w:rPr>
          <w:rStyle w:val="NKTextkursiv"/>
        </w:rPr>
        <w:t xml:space="preserve"> dankbar. (Kol. 3,12-15)</w:t>
      </w:r>
    </w:p>
    <w:p w:rsidR="00225E19" w:rsidRPr="00225E19" w:rsidRDefault="00225E19" w:rsidP="00225E19">
      <w:pPr>
        <w:pStyle w:val="NKText"/>
      </w:pPr>
    </w:p>
    <w:p w:rsidR="00900C7F" w:rsidRPr="00225E19" w:rsidRDefault="00900C7F" w:rsidP="00225E19">
      <w:pPr>
        <w:pStyle w:val="NKText"/>
        <w:rPr>
          <w:rStyle w:val="NKTextfett"/>
        </w:rPr>
      </w:pPr>
      <w:r w:rsidRPr="00225E19">
        <w:rPr>
          <w:rStyle w:val="NKTextfett"/>
        </w:rPr>
        <w:t>Trauversprechen</w:t>
      </w:r>
    </w:p>
    <w:p w:rsidR="00225E19" w:rsidRPr="00225E19" w:rsidRDefault="00225E19" w:rsidP="00225E19">
      <w:pPr>
        <w:pStyle w:val="NKText"/>
      </w:pPr>
    </w:p>
    <w:p w:rsidR="00900C7F" w:rsidRPr="00225E19" w:rsidRDefault="00900C7F" w:rsidP="00225E19">
      <w:pPr>
        <w:pStyle w:val="NKText"/>
      </w:pPr>
      <w:r w:rsidRPr="00225E19">
        <w:rPr>
          <w:rStyle w:val="NKTextfett"/>
        </w:rPr>
        <w:lastRenderedPageBreak/>
        <w:t>Ringtausch:</w:t>
      </w:r>
      <w:r w:rsidRPr="00225E19">
        <w:t xml:space="preserve"> Gebt einander die Ringe als Zeichen eurer Liebe und Treue. Reicht einander die Hände: Gott hat euch mit dem Band der Liebe beschenkt. Möge eure Liebe wachsen und reifen, euch erfüllen und froh machen. Was Gott zusammengefügt hat, das soll der Mensch nicht scheiden.</w:t>
      </w:r>
    </w:p>
    <w:p w:rsidR="00225E19" w:rsidRPr="00225E19" w:rsidRDefault="00225E19" w:rsidP="00225E19">
      <w:pPr>
        <w:pStyle w:val="NKText"/>
      </w:pPr>
    </w:p>
    <w:p w:rsidR="00900C7F" w:rsidRPr="00225E19" w:rsidRDefault="00900C7F" w:rsidP="00225E19">
      <w:pPr>
        <w:pStyle w:val="NKText"/>
        <w:rPr>
          <w:rStyle w:val="NKTextfett"/>
        </w:rPr>
      </w:pPr>
      <w:r w:rsidRPr="00225E19">
        <w:rPr>
          <w:rStyle w:val="NKTextfett"/>
        </w:rPr>
        <w:t>Segen für das Brautpaar</w:t>
      </w:r>
    </w:p>
    <w:p w:rsidR="00225E19" w:rsidRPr="00225E19" w:rsidRDefault="00225E19" w:rsidP="00225E19">
      <w:pPr>
        <w:pStyle w:val="NKText"/>
      </w:pPr>
    </w:p>
    <w:p w:rsidR="00900C7F" w:rsidRPr="00225E19" w:rsidRDefault="00225E19" w:rsidP="00225E19">
      <w:pPr>
        <w:pStyle w:val="NKText"/>
        <w:rPr>
          <w:rStyle w:val="NKTextfett"/>
        </w:rPr>
      </w:pPr>
      <w:r>
        <w:rPr>
          <w:rStyle w:val="NKTextfett"/>
        </w:rPr>
        <w:t>Vater</w:t>
      </w:r>
      <w:r w:rsidR="00900C7F" w:rsidRPr="00225E19">
        <w:rPr>
          <w:rStyle w:val="NKTextfett"/>
        </w:rPr>
        <w:t>unser</w:t>
      </w:r>
    </w:p>
    <w:p w:rsidR="00225E19" w:rsidRPr="00225E19" w:rsidRDefault="00225E19" w:rsidP="00225E19">
      <w:pPr>
        <w:pStyle w:val="NKText"/>
      </w:pPr>
    </w:p>
    <w:p w:rsidR="00900C7F" w:rsidRPr="00225E19" w:rsidRDefault="00900C7F" w:rsidP="00225E19">
      <w:pPr>
        <w:pStyle w:val="NKText"/>
        <w:rPr>
          <w:rStyle w:val="NKTextfett"/>
        </w:rPr>
      </w:pPr>
      <w:r w:rsidRPr="00225E19">
        <w:rPr>
          <w:rStyle w:val="NKTextfett"/>
        </w:rPr>
        <w:t xml:space="preserve">Lied: Geh aus </w:t>
      </w:r>
      <w:proofErr w:type="gramStart"/>
      <w:r w:rsidRPr="00225E19">
        <w:rPr>
          <w:rStyle w:val="NKTextfett"/>
        </w:rPr>
        <w:t>mein Herz</w:t>
      </w:r>
      <w:proofErr w:type="gramEnd"/>
      <w:r w:rsidRPr="00225E19">
        <w:rPr>
          <w:rStyle w:val="NKTextfett"/>
        </w:rPr>
        <w:t xml:space="preserve"> (EG 503)</w:t>
      </w:r>
    </w:p>
    <w:p w:rsidR="00900C7F" w:rsidRPr="00225E19" w:rsidRDefault="00900C7F" w:rsidP="00225E19">
      <w:pPr>
        <w:pStyle w:val="NKText"/>
      </w:pPr>
    </w:p>
    <w:p w:rsidR="00900C7F" w:rsidRPr="00225E19" w:rsidRDefault="00900C7F" w:rsidP="00225E19">
      <w:pPr>
        <w:pStyle w:val="NKText"/>
        <w:rPr>
          <w:rStyle w:val="NKTextfett"/>
          <w:u w:val="single"/>
        </w:rPr>
      </w:pPr>
      <w:r w:rsidRPr="00225E19">
        <w:rPr>
          <w:rStyle w:val="NKTextfett"/>
          <w:u w:val="single"/>
        </w:rPr>
        <w:t>Teil IV: Kollekte, Fürbitte und Segen</w:t>
      </w:r>
    </w:p>
    <w:p w:rsidR="00225E19" w:rsidRPr="00225E19" w:rsidRDefault="00225E19" w:rsidP="00225E19">
      <w:pPr>
        <w:pStyle w:val="NKText"/>
      </w:pPr>
    </w:p>
    <w:p w:rsidR="00900C7F" w:rsidRPr="00225E19" w:rsidRDefault="00900C7F" w:rsidP="00225E19">
      <w:pPr>
        <w:pStyle w:val="NKText"/>
        <w:rPr>
          <w:rStyle w:val="NKTextfett"/>
        </w:rPr>
      </w:pPr>
      <w:r w:rsidRPr="00225E19">
        <w:rPr>
          <w:rStyle w:val="NKTextfett"/>
        </w:rPr>
        <w:t>Abkündigung der Kollekte</w:t>
      </w:r>
    </w:p>
    <w:p w:rsidR="00225E19" w:rsidRPr="00225E19" w:rsidRDefault="00225E19" w:rsidP="00225E19">
      <w:pPr>
        <w:pStyle w:val="NKText"/>
      </w:pPr>
    </w:p>
    <w:p w:rsidR="00900C7F" w:rsidRPr="00225E19" w:rsidRDefault="00900C7F" w:rsidP="00225E19">
      <w:pPr>
        <w:pStyle w:val="NKText"/>
        <w:rPr>
          <w:rStyle w:val="NKTextfett"/>
        </w:rPr>
      </w:pPr>
      <w:r w:rsidRPr="00225E19">
        <w:rPr>
          <w:rStyle w:val="NKTextfett"/>
        </w:rPr>
        <w:t xml:space="preserve">Gemeinsame Fürbitte </w:t>
      </w:r>
      <w:r w:rsidRPr="00225E19">
        <w:rPr>
          <w:rStyle w:val="NKTextkursiv"/>
        </w:rPr>
        <w:t>(Pastor und Imam im Wechsel)</w:t>
      </w:r>
    </w:p>
    <w:p w:rsidR="00900C7F" w:rsidRPr="00225E19" w:rsidRDefault="00900C7F" w:rsidP="00225E19">
      <w:pPr>
        <w:pStyle w:val="NKText"/>
      </w:pPr>
      <w:r w:rsidRPr="00225E19">
        <w:t xml:space="preserve">Guter Gott, Du selbst </w:t>
      </w:r>
      <w:proofErr w:type="gramStart"/>
      <w:r w:rsidRPr="00225E19">
        <w:t>bist</w:t>
      </w:r>
      <w:proofErr w:type="gramEnd"/>
      <w:r w:rsidRPr="00225E19">
        <w:t xml:space="preserve"> die Liebe, unergründlich und unendlich liebst</w:t>
      </w:r>
      <w:r w:rsidR="00146A5D">
        <w:t xml:space="preserve"> Du Dich in unsere Welt hinein.</w:t>
      </w:r>
    </w:p>
    <w:p w:rsidR="00900C7F" w:rsidRPr="00146A5D" w:rsidRDefault="00900C7F" w:rsidP="00146A5D">
      <w:pPr>
        <w:pStyle w:val="NKText"/>
        <w:ind w:left="708"/>
      </w:pPr>
      <w:r w:rsidRPr="00146A5D">
        <w:t>Du schenkst uns Dein Vertrauen und Deine Freundschaft. Wir bitten Dich heute für das Glück von N</w:t>
      </w:r>
      <w:r w:rsidR="00146A5D">
        <w:t>.</w:t>
      </w:r>
      <w:r w:rsidRPr="00146A5D">
        <w:t>N</w:t>
      </w:r>
      <w:r w:rsidR="00146A5D">
        <w:t>.</w:t>
      </w:r>
      <w:r w:rsidRPr="00146A5D">
        <w:t xml:space="preserve"> und N</w:t>
      </w:r>
      <w:r w:rsidR="00146A5D">
        <w:t>.</w:t>
      </w:r>
      <w:r w:rsidRPr="00146A5D">
        <w:t>N</w:t>
      </w:r>
      <w:proofErr w:type="gramStart"/>
      <w:r w:rsidR="00146A5D">
        <w:t>.</w:t>
      </w:r>
      <w:r w:rsidRPr="00146A5D">
        <w:t>.</w:t>
      </w:r>
      <w:proofErr w:type="gramEnd"/>
    </w:p>
    <w:p w:rsidR="00900C7F" w:rsidRPr="00146A5D" w:rsidRDefault="00900C7F" w:rsidP="00146A5D">
      <w:pPr>
        <w:pStyle w:val="NKText"/>
      </w:pPr>
      <w:r w:rsidRPr="00146A5D">
        <w:t xml:space="preserve">Lass’ ihre Ehe zu einem Fels in der Brandung und einem Schatz </w:t>
      </w:r>
      <w:r w:rsidR="00146A5D">
        <w:t>der Liebe und Zuneigung werden.</w:t>
      </w:r>
    </w:p>
    <w:p w:rsidR="00900C7F" w:rsidRPr="00146A5D" w:rsidRDefault="00900C7F" w:rsidP="00146A5D">
      <w:pPr>
        <w:pStyle w:val="NKText"/>
        <w:ind w:left="708"/>
      </w:pPr>
      <w:r w:rsidRPr="00146A5D">
        <w:t>Mach Ihre Liebe so wundervoll und so kostbar, dass ein Funke ihres Glücks auf uns alle überspringt.</w:t>
      </w:r>
    </w:p>
    <w:p w:rsidR="00900C7F" w:rsidRPr="00146A5D" w:rsidRDefault="00900C7F" w:rsidP="00146A5D">
      <w:pPr>
        <w:pStyle w:val="NKText"/>
      </w:pPr>
      <w:r w:rsidRPr="00146A5D">
        <w:t>Sei heute und alle Tage des Lebens bei N</w:t>
      </w:r>
      <w:r w:rsidR="00146A5D">
        <w:t>.</w:t>
      </w:r>
      <w:r w:rsidRPr="00146A5D">
        <w:t>N</w:t>
      </w:r>
      <w:r w:rsidR="00146A5D">
        <w:t>.</w:t>
      </w:r>
      <w:r w:rsidRPr="00146A5D">
        <w:t xml:space="preserve"> und N</w:t>
      </w:r>
      <w:r w:rsidR="00146A5D">
        <w:t>.</w:t>
      </w:r>
      <w:r w:rsidRPr="00146A5D">
        <w:t>N</w:t>
      </w:r>
      <w:proofErr w:type="gramStart"/>
      <w:r w:rsidR="00146A5D">
        <w:t>.</w:t>
      </w:r>
      <w:r w:rsidRPr="00146A5D">
        <w:t>.</w:t>
      </w:r>
      <w:proofErr w:type="gramEnd"/>
      <w:r w:rsidRPr="00146A5D">
        <w:t xml:space="preserve"> Nimm in diesen Tag der Freude auch alle Trauer und Tränen mit hinein. Beschenke uns mit der Liebe derer, die heute nicht bei uns sein können.</w:t>
      </w:r>
    </w:p>
    <w:p w:rsidR="00900C7F" w:rsidRPr="00146A5D" w:rsidRDefault="00900C7F" w:rsidP="00146A5D">
      <w:pPr>
        <w:pStyle w:val="NKText"/>
        <w:ind w:firstLine="708"/>
      </w:pPr>
      <w:r w:rsidRPr="00146A5D">
        <w:t xml:space="preserve">In der Stille bringen wir vor </w:t>
      </w:r>
      <w:r w:rsidR="00146A5D">
        <w:t>dich, was uns im Herzen bewegt.</w:t>
      </w:r>
    </w:p>
    <w:p w:rsidR="00225E19" w:rsidRPr="00146A5D" w:rsidRDefault="00225E19" w:rsidP="00146A5D">
      <w:pPr>
        <w:pStyle w:val="NKText"/>
      </w:pPr>
    </w:p>
    <w:p w:rsidR="00900C7F" w:rsidRPr="00146A5D" w:rsidRDefault="00900C7F" w:rsidP="00146A5D">
      <w:pPr>
        <w:pStyle w:val="NKText"/>
        <w:rPr>
          <w:rStyle w:val="NKTextkursiv"/>
        </w:rPr>
      </w:pPr>
      <w:r w:rsidRPr="00146A5D">
        <w:rPr>
          <w:rStyle w:val="NKTextkursiv"/>
        </w:rPr>
        <w:t xml:space="preserve">S T I L </w:t>
      </w:r>
      <w:proofErr w:type="spellStart"/>
      <w:r w:rsidRPr="00146A5D">
        <w:rPr>
          <w:rStyle w:val="NKTextkursiv"/>
        </w:rPr>
        <w:t>L</w:t>
      </w:r>
      <w:proofErr w:type="spellEnd"/>
      <w:r w:rsidRPr="00146A5D">
        <w:rPr>
          <w:rStyle w:val="NKTextkursiv"/>
        </w:rPr>
        <w:t xml:space="preserve"> E</w:t>
      </w:r>
    </w:p>
    <w:p w:rsidR="00225E19" w:rsidRPr="00146A5D" w:rsidRDefault="00225E19" w:rsidP="00146A5D">
      <w:pPr>
        <w:pStyle w:val="NKText"/>
      </w:pPr>
    </w:p>
    <w:p w:rsidR="00146A5D" w:rsidRDefault="00900C7F" w:rsidP="00146A5D">
      <w:pPr>
        <w:pStyle w:val="NKText"/>
      </w:pPr>
      <w:r w:rsidRPr="00146A5D">
        <w:t>Gütiger Gott, erhöre unser Gebet</w:t>
      </w:r>
      <w:r w:rsidR="00146A5D">
        <w:t>.</w:t>
      </w:r>
    </w:p>
    <w:p w:rsidR="00900C7F" w:rsidRPr="00146A5D" w:rsidRDefault="00900C7F" w:rsidP="00146A5D">
      <w:pPr>
        <w:pStyle w:val="NKText"/>
      </w:pPr>
      <w:r w:rsidRPr="00146A5D">
        <w:t>Am</w:t>
      </w:r>
      <w:r w:rsidR="00146A5D">
        <w:t>en.</w:t>
      </w:r>
    </w:p>
    <w:p w:rsidR="00900C7F" w:rsidRPr="00146A5D" w:rsidRDefault="00900C7F" w:rsidP="00146A5D">
      <w:pPr>
        <w:pStyle w:val="NKText"/>
      </w:pPr>
    </w:p>
    <w:p w:rsidR="00900C7F" w:rsidRPr="00146A5D" w:rsidRDefault="00900C7F" w:rsidP="00146A5D">
      <w:pPr>
        <w:pStyle w:val="NKText"/>
        <w:rPr>
          <w:rStyle w:val="NKTextfett"/>
        </w:rPr>
      </w:pPr>
      <w:r w:rsidRPr="00146A5D">
        <w:rPr>
          <w:rStyle w:val="NKTextfett"/>
        </w:rPr>
        <w:t>Segen</w:t>
      </w:r>
    </w:p>
    <w:p w:rsidR="00225E19" w:rsidRPr="00146A5D" w:rsidRDefault="00225E19" w:rsidP="00146A5D">
      <w:pPr>
        <w:pStyle w:val="NKText"/>
      </w:pPr>
    </w:p>
    <w:p w:rsidR="00900C7F" w:rsidRPr="00146A5D" w:rsidRDefault="00900C7F" w:rsidP="00146A5D">
      <w:pPr>
        <w:pStyle w:val="NKText"/>
        <w:rPr>
          <w:rStyle w:val="NKTextfett"/>
        </w:rPr>
      </w:pPr>
      <w:r w:rsidRPr="00146A5D">
        <w:rPr>
          <w:rStyle w:val="NKTextfett"/>
        </w:rPr>
        <w:t>Imam</w:t>
      </w:r>
    </w:p>
    <w:p w:rsidR="00225E19" w:rsidRPr="00146A5D" w:rsidRDefault="00225E19" w:rsidP="00146A5D">
      <w:pPr>
        <w:pStyle w:val="NKText"/>
      </w:pPr>
    </w:p>
    <w:p w:rsidR="00900C7F" w:rsidRPr="00146A5D" w:rsidRDefault="00900C7F" w:rsidP="00146A5D">
      <w:pPr>
        <w:pStyle w:val="NKText"/>
      </w:pPr>
      <w:r w:rsidRPr="00146A5D">
        <w:rPr>
          <w:rStyle w:val="NKTextfett"/>
        </w:rPr>
        <w:t>Pastor:</w:t>
      </w:r>
      <w:r w:rsidRPr="00146A5D">
        <w:t xml:space="preserve"> Der HERR segne dich und behüte dich; / Der HERR lasse sein Angesicht leuchten über dir und sei dir gnädig; / Der HERR hebe sein Angesicht über dich und gebe dir Frieden.</w:t>
      </w:r>
    </w:p>
    <w:p w:rsidR="00900C7F" w:rsidRPr="00146A5D" w:rsidRDefault="00900C7F" w:rsidP="00146A5D">
      <w:pPr>
        <w:pStyle w:val="NKText"/>
      </w:pPr>
    </w:p>
    <w:p w:rsidR="00900C7F" w:rsidRPr="00146A5D" w:rsidRDefault="00900C7F" w:rsidP="00146A5D">
      <w:pPr>
        <w:pStyle w:val="NKTextklein"/>
      </w:pPr>
      <w:r w:rsidRPr="00146A5D">
        <w:t xml:space="preserve">Autor: Dr. Sönke </w:t>
      </w:r>
      <w:proofErr w:type="spellStart"/>
      <w:r w:rsidRPr="00146A5D">
        <w:t>Lorberg-Fehring</w:t>
      </w:r>
      <w:proofErr w:type="spellEnd"/>
      <w:r w:rsidR="00146A5D">
        <w:t>.</w:t>
      </w:r>
    </w:p>
    <w:sectPr w:rsidR="00900C7F" w:rsidRPr="00146A5D"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1B9" w:rsidRDefault="00E641B9" w:rsidP="00FE0E45">
      <w:r>
        <w:separator/>
      </w:r>
    </w:p>
  </w:endnote>
  <w:endnote w:type="continuationSeparator" w:id="0">
    <w:p w:rsidR="00E641B9" w:rsidRDefault="00E641B9"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1B9" w:rsidRDefault="00E641B9" w:rsidP="00FE0E45">
      <w:r>
        <w:separator/>
      </w:r>
    </w:p>
  </w:footnote>
  <w:footnote w:type="continuationSeparator" w:id="0">
    <w:p w:rsidR="00E641B9" w:rsidRDefault="00E641B9"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6F55AB90" wp14:editId="44A3AF1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C7F"/>
    <w:rsid w:val="00036A75"/>
    <w:rsid w:val="000752BC"/>
    <w:rsid w:val="00146A5D"/>
    <w:rsid w:val="001C0091"/>
    <w:rsid w:val="00225E19"/>
    <w:rsid w:val="002F4ACA"/>
    <w:rsid w:val="004F6BF0"/>
    <w:rsid w:val="00505F33"/>
    <w:rsid w:val="00526BB3"/>
    <w:rsid w:val="00560356"/>
    <w:rsid w:val="005A28A6"/>
    <w:rsid w:val="005C6DAD"/>
    <w:rsid w:val="00640E07"/>
    <w:rsid w:val="006F7909"/>
    <w:rsid w:val="007C1D84"/>
    <w:rsid w:val="007F1A2E"/>
    <w:rsid w:val="00802F26"/>
    <w:rsid w:val="00827435"/>
    <w:rsid w:val="00891BF9"/>
    <w:rsid w:val="008E6670"/>
    <w:rsid w:val="00900C7F"/>
    <w:rsid w:val="00941F8D"/>
    <w:rsid w:val="00982757"/>
    <w:rsid w:val="00AD7ED8"/>
    <w:rsid w:val="00B345E3"/>
    <w:rsid w:val="00B9436C"/>
    <w:rsid w:val="00BD6F14"/>
    <w:rsid w:val="00BF5D61"/>
    <w:rsid w:val="00C94FD3"/>
    <w:rsid w:val="00CC23DB"/>
    <w:rsid w:val="00CF43BE"/>
    <w:rsid w:val="00E234B2"/>
    <w:rsid w:val="00E641B9"/>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00C7F"/>
    <w:pPr>
      <w:spacing w:after="0" w:line="240" w:lineRule="auto"/>
    </w:pPr>
    <w:rPr>
      <w:rFonts w:ascii="Garamond" w:eastAsia="Times New Roman" w:hAnsi="Garamond" w:cs="Times New Roman"/>
      <w:sz w:val="24"/>
      <w:szCs w:val="20"/>
    </w:rPr>
  </w:style>
  <w:style w:type="paragraph" w:styleId="berschrift1">
    <w:name w:val="heading 1"/>
    <w:basedOn w:val="Standard"/>
    <w:next w:val="Standard"/>
    <w:link w:val="berschrift1Zchn"/>
    <w:uiPriority w:val="9"/>
    <w:rsid w:val="00900C7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customStyle="1" w:styleId="Standard-Gottesdienstablauf">
    <w:name w:val="Standard - Gottesdienstablauf"/>
    <w:basedOn w:val="Standard"/>
    <w:rsid w:val="00900C7F"/>
    <w:pPr>
      <w:spacing w:line="400" w:lineRule="exact"/>
    </w:pPr>
    <w:rPr>
      <w:sz w:val="28"/>
    </w:rPr>
  </w:style>
  <w:style w:type="paragraph" w:customStyle="1" w:styleId="Gottesdienstablaufsberschrift">
    <w:name w:val="Gottesdienstablaufsüberschrift"/>
    <w:basedOn w:val="berschrift1"/>
    <w:rsid w:val="00900C7F"/>
    <w:pPr>
      <w:keepNext w:val="0"/>
      <w:keepLines w:val="0"/>
      <w:spacing w:before="120" w:line="360" w:lineRule="exact"/>
    </w:pPr>
    <w:rPr>
      <w:rFonts w:ascii="Garamond" w:eastAsia="Times New Roman" w:hAnsi="Garamond" w:cs="Times New Roman"/>
      <w:bCs w:val="0"/>
      <w:color w:val="auto"/>
      <w:szCs w:val="20"/>
    </w:rPr>
  </w:style>
  <w:style w:type="paragraph" w:styleId="StandardWeb">
    <w:name w:val="Normal (Web)"/>
    <w:basedOn w:val="Standard"/>
    <w:uiPriority w:val="99"/>
    <w:semiHidden/>
    <w:unhideWhenUsed/>
    <w:rsid w:val="00900C7F"/>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uiPriority w:val="9"/>
    <w:rsid w:val="00900C7F"/>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00C7F"/>
    <w:pPr>
      <w:spacing w:after="0" w:line="240" w:lineRule="auto"/>
    </w:pPr>
    <w:rPr>
      <w:rFonts w:ascii="Garamond" w:eastAsia="Times New Roman" w:hAnsi="Garamond" w:cs="Times New Roman"/>
      <w:sz w:val="24"/>
      <w:szCs w:val="20"/>
    </w:rPr>
  </w:style>
  <w:style w:type="paragraph" w:styleId="berschrift1">
    <w:name w:val="heading 1"/>
    <w:basedOn w:val="Standard"/>
    <w:next w:val="Standard"/>
    <w:link w:val="berschrift1Zchn"/>
    <w:uiPriority w:val="9"/>
    <w:rsid w:val="00900C7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customStyle="1" w:styleId="Standard-Gottesdienstablauf">
    <w:name w:val="Standard - Gottesdienstablauf"/>
    <w:basedOn w:val="Standard"/>
    <w:rsid w:val="00900C7F"/>
    <w:pPr>
      <w:spacing w:line="400" w:lineRule="exact"/>
    </w:pPr>
    <w:rPr>
      <w:sz w:val="28"/>
    </w:rPr>
  </w:style>
  <w:style w:type="paragraph" w:customStyle="1" w:styleId="Gottesdienstablaufsberschrift">
    <w:name w:val="Gottesdienstablaufsüberschrift"/>
    <w:basedOn w:val="berschrift1"/>
    <w:rsid w:val="00900C7F"/>
    <w:pPr>
      <w:keepNext w:val="0"/>
      <w:keepLines w:val="0"/>
      <w:spacing w:before="120" w:line="360" w:lineRule="exact"/>
    </w:pPr>
    <w:rPr>
      <w:rFonts w:ascii="Garamond" w:eastAsia="Times New Roman" w:hAnsi="Garamond" w:cs="Times New Roman"/>
      <w:bCs w:val="0"/>
      <w:color w:val="auto"/>
      <w:szCs w:val="20"/>
    </w:rPr>
  </w:style>
  <w:style w:type="paragraph" w:styleId="StandardWeb">
    <w:name w:val="Normal (Web)"/>
    <w:basedOn w:val="Standard"/>
    <w:uiPriority w:val="99"/>
    <w:semiHidden/>
    <w:unhideWhenUsed/>
    <w:rsid w:val="00900C7F"/>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uiPriority w:val="9"/>
    <w:rsid w:val="00900C7F"/>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4</Pages>
  <Words>649</Words>
  <Characters>4095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2020-12-14T11:04:00Z</dcterms:created>
  <dcterms:modified xsi:type="dcterms:W3CDTF">2020-12-28T09:08:00Z</dcterms:modified>
</cp:coreProperties>
</file>