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42" w:rsidRPr="008B7F42" w:rsidRDefault="008B7F42" w:rsidP="008B7F42">
      <w:pPr>
        <w:pStyle w:val="NKberschrift1"/>
      </w:pPr>
      <w:r w:rsidRPr="008B7F42">
        <w:t>Abendmahlsfeier an Gründonnerstag Hybrid</w:t>
      </w:r>
    </w:p>
    <w:p w:rsidR="008B7F42" w:rsidRPr="008B7F42" w:rsidRDefault="008B7F42" w:rsidP="008B7F42">
      <w:pPr>
        <w:pStyle w:val="NKText"/>
      </w:pPr>
    </w:p>
    <w:p w:rsidR="008B7F42" w:rsidRPr="008B7F42" w:rsidRDefault="008B7F42" w:rsidP="008B7F42">
      <w:pPr>
        <w:pStyle w:val="NKText"/>
        <w:rPr>
          <w:rStyle w:val="NKTextfett"/>
          <w:u w:val="single"/>
        </w:rPr>
      </w:pPr>
      <w:r w:rsidRPr="008B7F42">
        <w:rPr>
          <w:rStyle w:val="NKTextfett"/>
          <w:u w:val="single"/>
        </w:rPr>
        <w:t>Abendmahlsfeier am Gründonnerstag, 1. April um 19 Uhr</w:t>
      </w:r>
    </w:p>
    <w:p w:rsidR="008B7F42" w:rsidRPr="008B7F42" w:rsidRDefault="008B7F42" w:rsidP="008B7F42">
      <w:pPr>
        <w:pStyle w:val="NKText"/>
      </w:pPr>
    </w:p>
    <w:p w:rsidR="008B7F42" w:rsidRPr="008B7F42" w:rsidRDefault="008B7F42" w:rsidP="008B7F42">
      <w:pPr>
        <w:pStyle w:val="NKText"/>
        <w:rPr>
          <w:rStyle w:val="NKTextfett"/>
        </w:rPr>
      </w:pPr>
      <w:r w:rsidRPr="008B7F42">
        <w:rPr>
          <w:rStyle w:val="NKTextfett"/>
        </w:rPr>
        <w:t xml:space="preserve">In der Kirche und gleichzeitig Zuhause </w:t>
      </w:r>
    </w:p>
    <w:p w:rsidR="008B7F42" w:rsidRPr="008B7F42" w:rsidRDefault="008B7F42" w:rsidP="008B7F42">
      <w:pPr>
        <w:pStyle w:val="NKText"/>
      </w:pPr>
    </w:p>
    <w:p w:rsidR="008B7F42" w:rsidRPr="008B7F42" w:rsidRDefault="008B7F42" w:rsidP="008B7F42">
      <w:pPr>
        <w:pStyle w:val="NKText"/>
      </w:pPr>
      <w:r w:rsidRPr="008B7F42">
        <w:t>Jesus hat am Abend vor seiner Kreuzigung das Abendmahl eingesetzt. In Zeiten der Corona-Pandemie ist noch nicht klar, wann wir wieder wie gewohnt Abendmahl feiern können. Gründonnerstag aber kommen wir auf jeden Fall wieder zusammen, um das gebrochen</w:t>
      </w:r>
      <w:r>
        <w:t>e Brot untereinander zu teilen.</w:t>
      </w:r>
    </w:p>
    <w:p w:rsidR="008B7F42" w:rsidRPr="008B7F42" w:rsidRDefault="008B7F42" w:rsidP="008B7F42">
      <w:pPr>
        <w:pStyle w:val="NKText"/>
      </w:pPr>
    </w:p>
    <w:p w:rsidR="008B7F42" w:rsidRPr="008B7F42" w:rsidRDefault="008B7F42" w:rsidP="008B7F42">
      <w:pPr>
        <w:pStyle w:val="NKText"/>
        <w:rPr>
          <w:rStyle w:val="NKTextfett"/>
        </w:rPr>
      </w:pPr>
      <w:r w:rsidRPr="008B7F42">
        <w:rPr>
          <w:rStyle w:val="NKTextfett"/>
        </w:rPr>
        <w:t xml:space="preserve">Wie funktioniert Abendmahl </w:t>
      </w:r>
      <w:proofErr w:type="spellStart"/>
      <w:r w:rsidRPr="008B7F42">
        <w:rPr>
          <w:rStyle w:val="NKTextfett"/>
        </w:rPr>
        <w:t>coronakonform</w:t>
      </w:r>
      <w:proofErr w:type="spellEnd"/>
      <w:r w:rsidRPr="008B7F42">
        <w:rPr>
          <w:rStyle w:val="NKTextfett"/>
        </w:rPr>
        <w:t>?</w:t>
      </w:r>
    </w:p>
    <w:p w:rsidR="008B7F42" w:rsidRPr="008B7F42" w:rsidRDefault="008B7F42" w:rsidP="008B7F42">
      <w:pPr>
        <w:pStyle w:val="NKText"/>
      </w:pPr>
    </w:p>
    <w:p w:rsidR="008B7F42" w:rsidRPr="008B7F42" w:rsidRDefault="008B7F42" w:rsidP="008B7F42">
      <w:pPr>
        <w:pStyle w:val="NKText"/>
      </w:pPr>
      <w:r w:rsidRPr="008B7F42">
        <w:t>Wir treffen uns in der Kirche und Sie feiern zeitgleich Zuhause. Wenn Sie Zuhause feiern möchten, dann bedarf es einer Vorbereitung, die wir gleich erläutern. In der Corona-Zeit haben wir uns daran erinnert, dass das Abendmahl auch mit der Oblate allein vollständig ist. Das werden w</w:t>
      </w:r>
      <w:r>
        <w:t>ir so umsetzen. Sie werden auf I</w:t>
      </w:r>
      <w:r w:rsidRPr="008B7F42">
        <w:t>hrem Platz in der Kirche bleiben und dort die Oblate zu sich nehmen. Der Kelch bleibt sichtbar und unangetastet als Zeichen der Verheißung auf dem Altar.</w:t>
      </w:r>
    </w:p>
    <w:p w:rsidR="008B7F42" w:rsidRPr="008B7F42" w:rsidRDefault="008B7F42" w:rsidP="008B7F42">
      <w:pPr>
        <w:pStyle w:val="NKText"/>
      </w:pPr>
    </w:p>
    <w:p w:rsidR="008B7F42" w:rsidRPr="008B7F42" w:rsidRDefault="008B7F42" w:rsidP="008B7F42">
      <w:pPr>
        <w:pStyle w:val="NKText"/>
        <w:rPr>
          <w:rStyle w:val="NKTextfett"/>
        </w:rPr>
      </w:pPr>
      <w:r w:rsidRPr="008B7F42">
        <w:rPr>
          <w:rStyle w:val="NKTextfett"/>
        </w:rPr>
        <w:t>Vorbereitung für Zuhause</w:t>
      </w:r>
    </w:p>
    <w:p w:rsidR="008B7F42" w:rsidRPr="008B7F42" w:rsidRDefault="008B7F42" w:rsidP="008B7F42">
      <w:pPr>
        <w:pStyle w:val="NKText"/>
      </w:pPr>
    </w:p>
    <w:p w:rsidR="008B7F42" w:rsidRPr="008B7F42" w:rsidRDefault="008B7F42" w:rsidP="008B7F42">
      <w:pPr>
        <w:pStyle w:val="NKText"/>
      </w:pPr>
      <w:proofErr w:type="gramStart"/>
      <w:r w:rsidRPr="008B7F42">
        <w:rPr>
          <w:rStyle w:val="NKTextfett"/>
        </w:rPr>
        <w:t>1.Schritt</w:t>
      </w:r>
      <w:proofErr w:type="gramEnd"/>
      <w:r w:rsidRPr="008B7F42">
        <w:rPr>
          <w:rStyle w:val="NKTextfett"/>
        </w:rPr>
        <w:t>:</w:t>
      </w:r>
      <w:r w:rsidRPr="008B7F42">
        <w:t xml:space="preserve"> Sie holen sich bis zum 1. April eine Abendmahlstüte in der Kirche ab. Die Kirche ist vom 27. März an die gesamte Karwoche zwischen 18.00 Uhr und 19:00 Uhr geöffnet. Wir bringen Ihnen aber auch eine Abendmahlstüte persönlich Zuhause vorbei (Gemeindegebiet), dafür bitten wir Sie, sich telefonisch im Kirchenbüro bis zum 26.3. zu melden.</w:t>
      </w:r>
    </w:p>
    <w:p w:rsidR="008B7F42" w:rsidRPr="008B7F42" w:rsidRDefault="008B7F42" w:rsidP="008B7F42">
      <w:pPr>
        <w:pStyle w:val="NKText"/>
      </w:pPr>
    </w:p>
    <w:p w:rsidR="008B7F42" w:rsidRPr="008B7F42" w:rsidRDefault="008B7F42" w:rsidP="008B7F42">
      <w:pPr>
        <w:pStyle w:val="NKText"/>
      </w:pPr>
      <w:proofErr w:type="gramStart"/>
      <w:r w:rsidRPr="008B7F42">
        <w:rPr>
          <w:rStyle w:val="NKTextfett"/>
        </w:rPr>
        <w:t>2.Schritt</w:t>
      </w:r>
      <w:proofErr w:type="gramEnd"/>
      <w:r w:rsidRPr="008B7F42">
        <w:rPr>
          <w:rStyle w:val="NKTextfett"/>
        </w:rPr>
        <w:t>:</w:t>
      </w:r>
      <w:r w:rsidRPr="008B7F42">
        <w:t xml:space="preserve"> Am 1. April um 19:00 Uhr wählen Sie sich über das Telefon 0345 483 418 004 oder Internetradio über unserer Homepage </w:t>
      </w:r>
      <w:hyperlink r:id="rId7" w:history="1">
        <w:r w:rsidRPr="0044493A">
          <w:rPr>
            <w:rStyle w:val="Hyperlink"/>
          </w:rPr>
          <w:t>www.kirche-nienstedten.de</w:t>
        </w:r>
      </w:hyperlink>
      <w:r w:rsidRPr="008B7F42">
        <w:t xml:space="preserve"> im Gottesdienst ein. Wir stellen uns in der Ansprache darauf ein, dass Sie von Zuhause aus zuhören. Das Sakrament des Heiligen Abendmahls ist gültig, wenn Wort und Oblate zusammenkommen und wenn wir eine Gemeinschaft abbilden. Beides wird uns gelingen. Ob Sie Zuhause richtig zu Abendessen oder nicht, das entscheiden Sie natürlich selbst.</w:t>
      </w:r>
    </w:p>
    <w:p w:rsidR="008B7F42" w:rsidRPr="00262441" w:rsidRDefault="008B7F42" w:rsidP="00262441">
      <w:pPr>
        <w:pStyle w:val="NKText"/>
      </w:pPr>
    </w:p>
    <w:p w:rsidR="008B7F42" w:rsidRPr="00262441" w:rsidRDefault="008B7F42" w:rsidP="00262441">
      <w:pPr>
        <w:pStyle w:val="NKText"/>
      </w:pPr>
      <w:r w:rsidRPr="00262441">
        <w:t>Wenn Sie Fragen haben, dann kommen Sie gern auf uns zu.</w:t>
      </w:r>
    </w:p>
    <w:p w:rsidR="008B7F42" w:rsidRPr="00262441" w:rsidRDefault="00262441" w:rsidP="00262441">
      <w:pPr>
        <w:pStyle w:val="NKText"/>
      </w:pPr>
      <w:r>
        <w:t>Wir freuen uns auf Sie,</w:t>
      </w:r>
    </w:p>
    <w:p w:rsidR="00B345E3" w:rsidRDefault="008B7F42" w:rsidP="00B345E3">
      <w:pPr>
        <w:pStyle w:val="NKText"/>
      </w:pPr>
      <w:r w:rsidRPr="00262441">
        <w:t>Ihre Vikarin Kaja Lenzing und Pastorin Vera Lindemann</w:t>
      </w:r>
    </w:p>
    <w:p w:rsidR="00C4466D" w:rsidRDefault="00C4466D" w:rsidP="00B345E3">
      <w:pPr>
        <w:pStyle w:val="NKText"/>
      </w:pPr>
      <w:bookmarkStart w:id="0" w:name="_GoBack"/>
      <w:bookmarkEnd w:id="0"/>
    </w:p>
    <w:p w:rsidR="00262441" w:rsidRPr="00B345E3" w:rsidRDefault="00262441" w:rsidP="00746326">
      <w:pPr>
        <w:pStyle w:val="NKTextklein"/>
      </w:pPr>
      <w:r>
        <w:t xml:space="preserve">Autorinnen: </w:t>
      </w:r>
      <w:r w:rsidRPr="00262441">
        <w:t>Kaja Len</w:t>
      </w:r>
      <w:r>
        <w:t xml:space="preserve">zing und </w:t>
      </w:r>
      <w:r w:rsidRPr="00262441">
        <w:t>Vera Lindemann</w:t>
      </w:r>
      <w:r>
        <w:t>.</w:t>
      </w:r>
    </w:p>
    <w:sectPr w:rsidR="00262441" w:rsidRPr="00B345E3"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46" w:rsidRDefault="00233046" w:rsidP="00FE0E45">
      <w:pPr>
        <w:spacing w:after="0" w:line="240" w:lineRule="auto"/>
      </w:pPr>
      <w:r>
        <w:separator/>
      </w:r>
    </w:p>
  </w:endnote>
  <w:endnote w:type="continuationSeparator" w:id="0">
    <w:p w:rsidR="00233046" w:rsidRDefault="0023304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46" w:rsidRDefault="00233046" w:rsidP="00FE0E45">
      <w:pPr>
        <w:spacing w:after="0" w:line="240" w:lineRule="auto"/>
      </w:pPr>
      <w:r>
        <w:separator/>
      </w:r>
    </w:p>
  </w:footnote>
  <w:footnote w:type="continuationSeparator" w:id="0">
    <w:p w:rsidR="00233046" w:rsidRDefault="0023304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42"/>
    <w:rsid w:val="00036A75"/>
    <w:rsid w:val="000752BC"/>
    <w:rsid w:val="00233046"/>
    <w:rsid w:val="00262441"/>
    <w:rsid w:val="002F4ACA"/>
    <w:rsid w:val="004F6BF0"/>
    <w:rsid w:val="00526BB3"/>
    <w:rsid w:val="00560356"/>
    <w:rsid w:val="005A28A6"/>
    <w:rsid w:val="005C6DAD"/>
    <w:rsid w:val="00640E07"/>
    <w:rsid w:val="006F7909"/>
    <w:rsid w:val="00746326"/>
    <w:rsid w:val="007C1D84"/>
    <w:rsid w:val="00827435"/>
    <w:rsid w:val="00891BF9"/>
    <w:rsid w:val="008B7F42"/>
    <w:rsid w:val="008E6670"/>
    <w:rsid w:val="00941F8D"/>
    <w:rsid w:val="00982757"/>
    <w:rsid w:val="00AD7ED8"/>
    <w:rsid w:val="00B345E3"/>
    <w:rsid w:val="00B9436C"/>
    <w:rsid w:val="00BD6F14"/>
    <w:rsid w:val="00BF5D61"/>
    <w:rsid w:val="00C4466D"/>
    <w:rsid w:val="00C94FD3"/>
    <w:rsid w:val="00CC23DB"/>
    <w:rsid w:val="00CE64A1"/>
    <w:rsid w:val="00CF43BE"/>
    <w:rsid w:val="00D407FA"/>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B7F42"/>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8B7F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B7F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B7F42"/>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8B7F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B7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rche-nienstedten.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2021-02-01T12:08:00Z</dcterms:created>
  <dcterms:modified xsi:type="dcterms:W3CDTF">2021-02-01T18:57:00Z</dcterms:modified>
</cp:coreProperties>
</file>