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C15CC" w14:textId="77777777" w:rsidR="005E124B" w:rsidRPr="005A779A" w:rsidRDefault="005E124B" w:rsidP="005E124B">
      <w:pPr>
        <w:pStyle w:val="NKberschrift1"/>
      </w:pPr>
      <w:r w:rsidRPr="005A779A">
        <w:t>Online-Exerzitien in der Fastenzeit</w:t>
      </w:r>
    </w:p>
    <w:p w14:paraId="53CD0561" w14:textId="77777777" w:rsidR="005E124B" w:rsidRPr="009C5234" w:rsidRDefault="005E124B" w:rsidP="005E124B">
      <w:pPr>
        <w:pStyle w:val="NKberschrift2"/>
      </w:pPr>
      <w:r>
        <w:t>„</w:t>
      </w:r>
      <w:r w:rsidRPr="009C5234">
        <w:t>Psalmen destillieren</w:t>
      </w:r>
      <w:r>
        <w:t>“ oder: 7 Wochen +</w:t>
      </w:r>
    </w:p>
    <w:p w14:paraId="7B544502" w14:textId="77777777" w:rsidR="005E124B" w:rsidRDefault="005E124B" w:rsidP="005E124B">
      <w:pPr>
        <w:rPr>
          <w:sz w:val="28"/>
          <w:szCs w:val="28"/>
        </w:rPr>
      </w:pPr>
    </w:p>
    <w:p w14:paraId="6AE857B5" w14:textId="77777777" w:rsidR="005E124B" w:rsidRDefault="005E124B" w:rsidP="005E124B">
      <w:pPr>
        <w:rPr>
          <w:rFonts w:ascii="Tahoma" w:hAnsi="Tahoma" w:cs="Tahoma"/>
        </w:rPr>
      </w:pPr>
    </w:p>
    <w:p w14:paraId="6E79AFDD" w14:textId="77777777" w:rsidR="005E124B" w:rsidRDefault="005E124B" w:rsidP="005E124B">
      <w:pPr>
        <w:rPr>
          <w:rFonts w:ascii="Tahoma" w:hAnsi="Tahoma" w:cs="Tahoma"/>
        </w:rPr>
      </w:pPr>
      <w:r>
        <w:rPr>
          <w:rFonts w:ascii="Tahoma" w:hAnsi="Tahoma" w:cs="Tahoma"/>
          <w:noProof/>
        </w:rPr>
        <w:drawing>
          <wp:inline distT="0" distB="0" distL="0" distR="0" wp14:anchorId="1CECA0EA" wp14:editId="3CE605AD">
            <wp:extent cx="3377520" cy="3377520"/>
            <wp:effectExtent l="0" t="0" r="1270" b="1270"/>
            <wp:docPr id="2" name="Grafik 2" descr="Ein Bild, das Foto, Essen, Tisch, leg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Foto, Essen, Tisch, leg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6337" cy="3386337"/>
                    </a:xfrm>
                    <a:prstGeom prst="rect">
                      <a:avLst/>
                    </a:prstGeom>
                  </pic:spPr>
                </pic:pic>
              </a:graphicData>
            </a:graphic>
          </wp:inline>
        </w:drawing>
      </w:r>
    </w:p>
    <w:p w14:paraId="4D5CADE4" w14:textId="49981F14" w:rsidR="005E124B" w:rsidRDefault="005E124B" w:rsidP="005E124B">
      <w:pPr>
        <w:rPr>
          <w:rFonts w:ascii="Tahoma" w:hAnsi="Tahoma" w:cs="Tahoma"/>
        </w:rPr>
      </w:pPr>
    </w:p>
    <w:p w14:paraId="6BED0FAA" w14:textId="0C44DA71" w:rsidR="005E124B" w:rsidRDefault="005E124B" w:rsidP="005E124B">
      <w:pPr>
        <w:pStyle w:val="NKberschrift2"/>
      </w:pPr>
      <w:r>
        <w:t>Einladung</w:t>
      </w:r>
    </w:p>
    <w:p w14:paraId="7787E05D" w14:textId="77777777" w:rsidR="005E124B" w:rsidRDefault="005E124B" w:rsidP="005E124B">
      <w:pPr>
        <w:contextualSpacing/>
        <w:rPr>
          <w:rFonts w:ascii="Tahoma" w:hAnsi="Tahoma" w:cs="Tahoma"/>
        </w:rPr>
      </w:pPr>
      <w:r>
        <w:rPr>
          <w:rFonts w:ascii="Tahoma" w:hAnsi="Tahoma" w:cs="Tahoma"/>
        </w:rPr>
        <w:t>7 Wochen miteinander einen geistlichen Weg gehen – im Gespräch, im Gebet, unterwegs Richtung Ostern</w:t>
      </w:r>
    </w:p>
    <w:p w14:paraId="32B73623" w14:textId="77777777" w:rsidR="005E124B" w:rsidRDefault="005E124B" w:rsidP="005E124B">
      <w:pPr>
        <w:contextualSpacing/>
        <w:rPr>
          <w:rFonts w:ascii="Tahoma" w:hAnsi="Tahoma" w:cs="Tahoma"/>
        </w:rPr>
      </w:pPr>
      <w:r>
        <w:rPr>
          <w:rFonts w:ascii="Tahoma" w:hAnsi="Tahoma" w:cs="Tahoma"/>
        </w:rPr>
        <w:t>6 Psalmen im Gepäck – Für jede Woche gibt es einen Impuls und eine kleine Übung</w:t>
      </w:r>
    </w:p>
    <w:p w14:paraId="39A4BB5A" w14:textId="77777777" w:rsidR="005E124B" w:rsidRDefault="005E124B" w:rsidP="005E124B">
      <w:pPr>
        <w:contextualSpacing/>
        <w:rPr>
          <w:rFonts w:ascii="Tahoma" w:hAnsi="Tahoma" w:cs="Tahoma"/>
        </w:rPr>
      </w:pPr>
      <w:r>
        <w:rPr>
          <w:rFonts w:ascii="Tahoma" w:hAnsi="Tahoma" w:cs="Tahoma"/>
        </w:rPr>
        <w:t>4 online-Treffen + ein vorösterlicher Ausblick - immer Freitag um 19.30 Uhr: 19.2./26.2./12.3./19.3. und Ausblick am Palmsonntag, 28.3. um 19.00 Uhr</w:t>
      </w:r>
    </w:p>
    <w:p w14:paraId="7FB42EFA" w14:textId="77777777" w:rsidR="005E124B" w:rsidRDefault="005E124B" w:rsidP="005E124B">
      <w:pPr>
        <w:contextualSpacing/>
        <w:rPr>
          <w:rFonts w:ascii="Tahoma" w:hAnsi="Tahoma" w:cs="Tahoma"/>
        </w:rPr>
      </w:pPr>
      <w:r>
        <w:rPr>
          <w:rFonts w:ascii="Tahoma" w:hAnsi="Tahoma" w:cs="Tahoma"/>
        </w:rPr>
        <w:t xml:space="preserve">1 persönliches Gespräch - als Angebot  </w:t>
      </w:r>
    </w:p>
    <w:p w14:paraId="3E7B315E" w14:textId="77777777" w:rsidR="005E124B" w:rsidRDefault="005E124B" w:rsidP="005E124B">
      <w:pPr>
        <w:contextualSpacing/>
        <w:rPr>
          <w:rFonts w:ascii="Tahoma" w:hAnsi="Tahoma" w:cs="Tahoma"/>
        </w:rPr>
      </w:pPr>
    </w:p>
    <w:p w14:paraId="1721C96E" w14:textId="77777777" w:rsidR="005E124B" w:rsidRDefault="005E124B" w:rsidP="005E124B">
      <w:pPr>
        <w:contextualSpacing/>
        <w:rPr>
          <w:rFonts w:ascii="Tahoma" w:hAnsi="Tahoma" w:cs="Tahoma"/>
        </w:rPr>
      </w:pPr>
      <w:r>
        <w:rPr>
          <w:rFonts w:ascii="Tahoma" w:hAnsi="Tahoma" w:cs="Tahoma"/>
        </w:rPr>
        <w:t xml:space="preserve">Biblische Texte und Psalmen auf drei Sätze reduzieren. Was ist wesentlich für mich? Was schmeckt nach mehr und warum? Inspiriert vom Psalmengebetbuch von </w:t>
      </w:r>
      <w:proofErr w:type="spellStart"/>
      <w:r>
        <w:rPr>
          <w:rFonts w:ascii="Tahoma" w:hAnsi="Tahoma" w:cs="Tahoma"/>
        </w:rPr>
        <w:t>Xandi</w:t>
      </w:r>
      <w:proofErr w:type="spellEnd"/>
      <w:r>
        <w:rPr>
          <w:rFonts w:ascii="Tahoma" w:hAnsi="Tahoma" w:cs="Tahoma"/>
        </w:rPr>
        <w:t xml:space="preserve"> Bischoff und Nadine Seeger machen wir uns auf Sinnsuche in komischer Zeit. Da derzeit direktes Miteinander nur im Gottesdienst oder per Zufall geht, treffen wir uns im Netz.</w:t>
      </w:r>
    </w:p>
    <w:p w14:paraId="0639321E" w14:textId="77777777" w:rsidR="005E124B" w:rsidRDefault="005E124B" w:rsidP="005E124B">
      <w:pPr>
        <w:contextualSpacing/>
        <w:rPr>
          <w:rFonts w:ascii="Tahoma" w:hAnsi="Tahoma" w:cs="Tahoma"/>
        </w:rPr>
      </w:pPr>
      <w:r>
        <w:rPr>
          <w:rFonts w:ascii="Tahoma" w:hAnsi="Tahoma" w:cs="Tahoma"/>
        </w:rPr>
        <w:t>Bei Anmeldung gibt es den Link. Ich freue mich auf Sie und Euch!</w:t>
      </w:r>
    </w:p>
    <w:p w14:paraId="5B44625E" w14:textId="702B563C" w:rsidR="005E124B" w:rsidRDefault="005E124B" w:rsidP="005E124B">
      <w:pPr>
        <w:contextualSpacing/>
        <w:rPr>
          <w:rFonts w:ascii="Tahoma" w:hAnsi="Tahoma" w:cs="Tahoma"/>
        </w:rPr>
      </w:pPr>
    </w:p>
    <w:p w14:paraId="38EE8068" w14:textId="77777777" w:rsidR="005E124B" w:rsidRDefault="005E124B" w:rsidP="005E124B">
      <w:pPr>
        <w:rPr>
          <w:sz w:val="28"/>
          <w:szCs w:val="28"/>
        </w:rPr>
      </w:pPr>
    </w:p>
    <w:p w14:paraId="35B3332A" w14:textId="77777777" w:rsidR="00BB1348" w:rsidRDefault="00BB1348" w:rsidP="005E124B">
      <w:pPr>
        <w:pStyle w:val="NKberschrift2"/>
      </w:pPr>
    </w:p>
    <w:p w14:paraId="36BE959F" w14:textId="77777777" w:rsidR="00BB1348" w:rsidRDefault="00BB1348" w:rsidP="005E124B">
      <w:pPr>
        <w:pStyle w:val="NKberschrift2"/>
      </w:pPr>
    </w:p>
    <w:p w14:paraId="30C0F611" w14:textId="77777777" w:rsidR="005E124B" w:rsidRDefault="005E124B" w:rsidP="005E124B">
      <w:pPr>
        <w:pStyle w:val="NKberschrift2"/>
      </w:pPr>
      <w:r>
        <w:lastRenderedPageBreak/>
        <w:t>Überblick</w:t>
      </w:r>
    </w:p>
    <w:p w14:paraId="75ACAD4F" w14:textId="77777777" w:rsidR="005E124B" w:rsidRDefault="005E124B" w:rsidP="005E124B">
      <w:pPr>
        <w:rPr>
          <w:sz w:val="28"/>
          <w:szCs w:val="28"/>
        </w:rPr>
      </w:pPr>
    </w:p>
    <w:tbl>
      <w:tblPr>
        <w:tblStyle w:val="Tabellenraster"/>
        <w:tblW w:w="0" w:type="auto"/>
        <w:tblLayout w:type="fixed"/>
        <w:tblLook w:val="04A0" w:firstRow="1" w:lastRow="0" w:firstColumn="1" w:lastColumn="0" w:noHBand="0" w:noVBand="1"/>
      </w:tblPr>
      <w:tblGrid>
        <w:gridCol w:w="1306"/>
        <w:gridCol w:w="1666"/>
        <w:gridCol w:w="1970"/>
        <w:gridCol w:w="1367"/>
        <w:gridCol w:w="1333"/>
        <w:gridCol w:w="1413"/>
      </w:tblGrid>
      <w:tr w:rsidR="005E124B" w:rsidRPr="00694F40" w14:paraId="4B9FC017" w14:textId="77777777" w:rsidTr="00424C52">
        <w:tc>
          <w:tcPr>
            <w:tcW w:w="1306" w:type="dxa"/>
          </w:tcPr>
          <w:p w14:paraId="7C81A64F" w14:textId="77777777" w:rsidR="005E124B" w:rsidRPr="00694F40" w:rsidRDefault="005E124B" w:rsidP="00424C52">
            <w:pPr>
              <w:rPr>
                <w:b/>
                <w:bCs/>
              </w:rPr>
            </w:pPr>
            <w:r w:rsidRPr="00694F40">
              <w:rPr>
                <w:b/>
                <w:bCs/>
              </w:rPr>
              <w:t>Sonntag</w:t>
            </w:r>
          </w:p>
        </w:tc>
        <w:tc>
          <w:tcPr>
            <w:tcW w:w="1666" w:type="dxa"/>
          </w:tcPr>
          <w:p w14:paraId="14D61339" w14:textId="77777777" w:rsidR="005E124B" w:rsidRPr="00694F40" w:rsidRDefault="005E124B" w:rsidP="00424C52">
            <w:pPr>
              <w:rPr>
                <w:b/>
                <w:bCs/>
              </w:rPr>
            </w:pPr>
            <w:r w:rsidRPr="00694F40">
              <w:rPr>
                <w:b/>
                <w:bCs/>
              </w:rPr>
              <w:t>Psalm</w:t>
            </w:r>
          </w:p>
        </w:tc>
        <w:tc>
          <w:tcPr>
            <w:tcW w:w="1970" w:type="dxa"/>
          </w:tcPr>
          <w:p w14:paraId="73AC222F" w14:textId="77777777" w:rsidR="005E124B" w:rsidRPr="00694F40" w:rsidRDefault="005E124B" w:rsidP="00424C52">
            <w:pPr>
              <w:rPr>
                <w:b/>
                <w:bCs/>
              </w:rPr>
            </w:pPr>
            <w:r>
              <w:rPr>
                <w:b/>
                <w:bCs/>
              </w:rPr>
              <w:t>Destillation</w:t>
            </w:r>
          </w:p>
        </w:tc>
        <w:tc>
          <w:tcPr>
            <w:tcW w:w="1367" w:type="dxa"/>
          </w:tcPr>
          <w:p w14:paraId="2DA852EC" w14:textId="77777777" w:rsidR="005E124B" w:rsidRPr="00694F40" w:rsidRDefault="005E124B" w:rsidP="00424C52">
            <w:pPr>
              <w:rPr>
                <w:b/>
                <w:bCs/>
              </w:rPr>
            </w:pPr>
            <w:r w:rsidRPr="00694F40">
              <w:rPr>
                <w:b/>
                <w:bCs/>
              </w:rPr>
              <w:t>Motiv</w:t>
            </w:r>
          </w:p>
        </w:tc>
        <w:tc>
          <w:tcPr>
            <w:tcW w:w="1333" w:type="dxa"/>
          </w:tcPr>
          <w:p w14:paraId="2D81E64D" w14:textId="77777777" w:rsidR="005E124B" w:rsidRPr="00694F40" w:rsidRDefault="005E124B" w:rsidP="00424C52">
            <w:pPr>
              <w:rPr>
                <w:b/>
                <w:bCs/>
              </w:rPr>
            </w:pPr>
            <w:r w:rsidRPr="00694F40">
              <w:rPr>
                <w:b/>
                <w:bCs/>
              </w:rPr>
              <w:t>Impuls</w:t>
            </w:r>
          </w:p>
        </w:tc>
        <w:tc>
          <w:tcPr>
            <w:tcW w:w="1413" w:type="dxa"/>
          </w:tcPr>
          <w:p w14:paraId="6B6CE525" w14:textId="77777777" w:rsidR="005E124B" w:rsidRPr="00694F40" w:rsidRDefault="005E124B" w:rsidP="00424C52">
            <w:pPr>
              <w:rPr>
                <w:b/>
                <w:bCs/>
              </w:rPr>
            </w:pPr>
            <w:proofErr w:type="spellStart"/>
            <w:r w:rsidRPr="00694F40">
              <w:rPr>
                <w:b/>
                <w:bCs/>
              </w:rPr>
              <w:t>Desillations</w:t>
            </w:r>
            <w:proofErr w:type="spellEnd"/>
            <w:r w:rsidRPr="00694F40">
              <w:rPr>
                <w:b/>
                <w:bCs/>
              </w:rPr>
              <w:t>-hilfe</w:t>
            </w:r>
          </w:p>
        </w:tc>
      </w:tr>
      <w:tr w:rsidR="005E124B" w:rsidRPr="00694F40" w14:paraId="0282ADCC" w14:textId="77777777" w:rsidTr="00424C52">
        <w:tc>
          <w:tcPr>
            <w:tcW w:w="1306" w:type="dxa"/>
          </w:tcPr>
          <w:p w14:paraId="4A9911BD" w14:textId="77777777" w:rsidR="005E124B" w:rsidRPr="00694F40" w:rsidRDefault="005E124B" w:rsidP="00424C52">
            <w:pPr>
              <w:rPr>
                <w:sz w:val="22"/>
                <w:szCs w:val="22"/>
              </w:rPr>
            </w:pPr>
            <w:r w:rsidRPr="00694F40">
              <w:rPr>
                <w:sz w:val="22"/>
                <w:szCs w:val="22"/>
              </w:rPr>
              <w:t>Invokavit</w:t>
            </w:r>
          </w:p>
          <w:p w14:paraId="6D4A6243" w14:textId="77777777" w:rsidR="005E124B" w:rsidRPr="00694F40" w:rsidRDefault="005E124B" w:rsidP="00424C52">
            <w:pPr>
              <w:rPr>
                <w:sz w:val="22"/>
                <w:szCs w:val="22"/>
              </w:rPr>
            </w:pPr>
            <w:r w:rsidRPr="00694F40">
              <w:rPr>
                <w:sz w:val="22"/>
                <w:szCs w:val="22"/>
              </w:rPr>
              <w:t>21.2.21</w:t>
            </w:r>
          </w:p>
          <w:p w14:paraId="59A8A60A" w14:textId="77777777" w:rsidR="005E124B" w:rsidRPr="00694F40" w:rsidRDefault="005E124B" w:rsidP="00424C52">
            <w:pPr>
              <w:rPr>
                <w:sz w:val="22"/>
                <w:szCs w:val="22"/>
              </w:rPr>
            </w:pPr>
          </w:p>
        </w:tc>
        <w:tc>
          <w:tcPr>
            <w:tcW w:w="1666" w:type="dxa"/>
          </w:tcPr>
          <w:p w14:paraId="35F6B7A8" w14:textId="77777777" w:rsidR="005E124B" w:rsidRDefault="005E124B" w:rsidP="00424C52">
            <w:pPr>
              <w:rPr>
                <w:i/>
                <w:iCs/>
                <w:sz w:val="22"/>
                <w:szCs w:val="22"/>
              </w:rPr>
            </w:pPr>
            <w:r w:rsidRPr="00694F40">
              <w:rPr>
                <w:sz w:val="22"/>
                <w:szCs w:val="22"/>
              </w:rPr>
              <w:t xml:space="preserve">Psalm </w:t>
            </w:r>
            <w:r w:rsidRPr="00DD27C8">
              <w:rPr>
                <w:b/>
                <w:bCs/>
                <w:sz w:val="22"/>
                <w:szCs w:val="22"/>
              </w:rPr>
              <w:t>91</w:t>
            </w:r>
            <w:r w:rsidRPr="00694F40">
              <w:rPr>
                <w:i/>
                <w:iCs/>
                <w:sz w:val="22"/>
                <w:szCs w:val="22"/>
              </w:rPr>
              <w:t xml:space="preserve"> </w:t>
            </w:r>
          </w:p>
          <w:p w14:paraId="54F082B2" w14:textId="77777777" w:rsidR="005E124B" w:rsidRDefault="005E124B" w:rsidP="00424C52">
            <w:pPr>
              <w:rPr>
                <w:i/>
                <w:iCs/>
                <w:sz w:val="18"/>
                <w:szCs w:val="18"/>
              </w:rPr>
            </w:pPr>
          </w:p>
          <w:p w14:paraId="29D2B843" w14:textId="77777777" w:rsidR="005E124B" w:rsidRDefault="005E124B" w:rsidP="00424C52">
            <w:pPr>
              <w:rPr>
                <w:i/>
                <w:iCs/>
                <w:sz w:val="18"/>
                <w:szCs w:val="18"/>
              </w:rPr>
            </w:pPr>
            <w:r w:rsidRPr="00DD27C8">
              <w:rPr>
                <w:i/>
                <w:iCs/>
                <w:sz w:val="18"/>
                <w:szCs w:val="18"/>
              </w:rPr>
              <w:t xml:space="preserve">Er hat mich angerufen </w:t>
            </w:r>
          </w:p>
          <w:p w14:paraId="13F3B4C4" w14:textId="77777777" w:rsidR="005E124B" w:rsidRPr="00694F40" w:rsidRDefault="005E124B" w:rsidP="00424C52">
            <w:pPr>
              <w:rPr>
                <w:sz w:val="22"/>
                <w:szCs w:val="22"/>
              </w:rPr>
            </w:pPr>
            <w:r w:rsidRPr="00DD27C8">
              <w:rPr>
                <w:i/>
                <w:iCs/>
                <w:sz w:val="18"/>
                <w:szCs w:val="18"/>
              </w:rPr>
              <w:t>(Ps 91,15)</w:t>
            </w:r>
          </w:p>
        </w:tc>
        <w:tc>
          <w:tcPr>
            <w:tcW w:w="1970" w:type="dxa"/>
          </w:tcPr>
          <w:p w14:paraId="076A6F31" w14:textId="77777777" w:rsidR="005E124B" w:rsidRPr="00DD27C8" w:rsidRDefault="005E124B" w:rsidP="00424C52">
            <w:pPr>
              <w:jc w:val="center"/>
              <w:rPr>
                <w:i/>
                <w:iCs/>
                <w:sz w:val="18"/>
                <w:szCs w:val="18"/>
              </w:rPr>
            </w:pPr>
            <w:r w:rsidRPr="00DD27C8">
              <w:rPr>
                <w:i/>
                <w:iCs/>
                <w:sz w:val="18"/>
                <w:szCs w:val="18"/>
              </w:rPr>
              <w:t>zahn um zahn</w:t>
            </w:r>
          </w:p>
          <w:p w14:paraId="19384FD1" w14:textId="77777777" w:rsidR="005E124B" w:rsidRDefault="005E124B" w:rsidP="00424C52">
            <w:pPr>
              <w:jc w:val="center"/>
              <w:rPr>
                <w:i/>
                <w:iCs/>
                <w:sz w:val="18"/>
                <w:szCs w:val="18"/>
              </w:rPr>
            </w:pPr>
            <w:r w:rsidRPr="00DD27C8">
              <w:rPr>
                <w:i/>
                <w:iCs/>
                <w:sz w:val="18"/>
                <w:szCs w:val="18"/>
              </w:rPr>
              <w:t>zahn um zahn</w:t>
            </w:r>
          </w:p>
          <w:p w14:paraId="205AD46D" w14:textId="77777777" w:rsidR="005E124B" w:rsidRPr="00DD27C8" w:rsidRDefault="005E124B" w:rsidP="00424C52">
            <w:pPr>
              <w:jc w:val="center"/>
              <w:rPr>
                <w:i/>
                <w:iCs/>
                <w:sz w:val="18"/>
                <w:szCs w:val="18"/>
              </w:rPr>
            </w:pPr>
          </w:p>
          <w:p w14:paraId="579428B9" w14:textId="77777777" w:rsidR="005E124B" w:rsidRPr="00DD27C8" w:rsidRDefault="005E124B" w:rsidP="00424C52">
            <w:pPr>
              <w:jc w:val="center"/>
              <w:rPr>
                <w:i/>
                <w:iCs/>
                <w:sz w:val="18"/>
                <w:szCs w:val="18"/>
              </w:rPr>
            </w:pPr>
            <w:r w:rsidRPr="00DD27C8">
              <w:rPr>
                <w:i/>
                <w:iCs/>
                <w:sz w:val="18"/>
                <w:szCs w:val="18"/>
              </w:rPr>
              <w:t xml:space="preserve">triffst auf </w:t>
            </w:r>
            <w:proofErr w:type="spellStart"/>
            <w:r w:rsidRPr="00DD27C8">
              <w:rPr>
                <w:i/>
                <w:iCs/>
                <w:sz w:val="18"/>
                <w:szCs w:val="18"/>
              </w:rPr>
              <w:t>löwen</w:t>
            </w:r>
            <w:proofErr w:type="spellEnd"/>
            <w:r w:rsidRPr="00DD27C8">
              <w:rPr>
                <w:i/>
                <w:iCs/>
                <w:sz w:val="18"/>
                <w:szCs w:val="18"/>
              </w:rPr>
              <w:t xml:space="preserve"> und </w:t>
            </w:r>
            <w:proofErr w:type="spellStart"/>
            <w:r w:rsidRPr="00DD27C8">
              <w:rPr>
                <w:i/>
                <w:iCs/>
                <w:sz w:val="18"/>
                <w:szCs w:val="18"/>
              </w:rPr>
              <w:t>drachen</w:t>
            </w:r>
            <w:proofErr w:type="spellEnd"/>
          </w:p>
          <w:p w14:paraId="69EB13DA" w14:textId="77777777" w:rsidR="005E124B" w:rsidRPr="00DD27C8" w:rsidRDefault="005E124B" w:rsidP="00424C52">
            <w:pPr>
              <w:jc w:val="center"/>
              <w:rPr>
                <w:i/>
                <w:iCs/>
                <w:sz w:val="18"/>
                <w:szCs w:val="18"/>
              </w:rPr>
            </w:pPr>
            <w:r w:rsidRPr="00DD27C8">
              <w:rPr>
                <w:i/>
                <w:iCs/>
                <w:sz w:val="18"/>
                <w:szCs w:val="18"/>
              </w:rPr>
              <w:t>dennoch haben sie dir nichts an</w:t>
            </w:r>
          </w:p>
          <w:p w14:paraId="7A657971" w14:textId="77777777" w:rsidR="005E124B" w:rsidRPr="00694F40" w:rsidRDefault="005E124B" w:rsidP="00424C52">
            <w:pPr>
              <w:jc w:val="center"/>
              <w:rPr>
                <w:i/>
                <w:iCs/>
                <w:sz w:val="22"/>
                <w:szCs w:val="22"/>
              </w:rPr>
            </w:pPr>
            <w:r w:rsidRPr="00DD27C8">
              <w:rPr>
                <w:i/>
                <w:iCs/>
                <w:sz w:val="18"/>
                <w:szCs w:val="18"/>
              </w:rPr>
              <w:t>zum glück</w:t>
            </w:r>
          </w:p>
        </w:tc>
        <w:tc>
          <w:tcPr>
            <w:tcW w:w="1367" w:type="dxa"/>
          </w:tcPr>
          <w:p w14:paraId="21F0EFCB" w14:textId="77777777" w:rsidR="005E124B" w:rsidRPr="00694F40" w:rsidRDefault="005E124B" w:rsidP="00424C52">
            <w:pPr>
              <w:rPr>
                <w:sz w:val="22"/>
                <w:szCs w:val="22"/>
              </w:rPr>
            </w:pPr>
            <w:r w:rsidRPr="00694F40">
              <w:rPr>
                <w:sz w:val="22"/>
                <w:szCs w:val="22"/>
              </w:rPr>
              <w:t>Schutz</w:t>
            </w:r>
          </w:p>
        </w:tc>
        <w:tc>
          <w:tcPr>
            <w:tcW w:w="1333" w:type="dxa"/>
          </w:tcPr>
          <w:p w14:paraId="332C0F72" w14:textId="77777777" w:rsidR="005E124B" w:rsidRPr="00694F40" w:rsidRDefault="005E124B" w:rsidP="00424C52">
            <w:pPr>
              <w:rPr>
                <w:sz w:val="22"/>
                <w:szCs w:val="22"/>
              </w:rPr>
            </w:pPr>
            <w:r>
              <w:rPr>
                <w:sz w:val="22"/>
                <w:szCs w:val="22"/>
              </w:rPr>
              <w:t>Richte dir deinen Raum ein</w:t>
            </w:r>
          </w:p>
        </w:tc>
        <w:tc>
          <w:tcPr>
            <w:tcW w:w="1413" w:type="dxa"/>
          </w:tcPr>
          <w:p w14:paraId="3C5953F1" w14:textId="77777777" w:rsidR="005E124B" w:rsidRDefault="005E124B" w:rsidP="00424C52">
            <w:pPr>
              <w:rPr>
                <w:sz w:val="22"/>
                <w:szCs w:val="22"/>
              </w:rPr>
            </w:pPr>
            <w:r>
              <w:rPr>
                <w:sz w:val="22"/>
                <w:szCs w:val="22"/>
              </w:rPr>
              <w:t>„</w:t>
            </w:r>
            <w:proofErr w:type="spellStart"/>
            <w:r>
              <w:rPr>
                <w:sz w:val="22"/>
                <w:szCs w:val="22"/>
              </w:rPr>
              <w:t>ruminatio</w:t>
            </w:r>
            <w:proofErr w:type="spellEnd"/>
            <w:r>
              <w:rPr>
                <w:sz w:val="22"/>
                <w:szCs w:val="22"/>
              </w:rPr>
              <w:t>“</w:t>
            </w:r>
          </w:p>
          <w:p w14:paraId="49F621FC" w14:textId="77777777" w:rsidR="005E124B" w:rsidRPr="00694F40" w:rsidRDefault="005E124B" w:rsidP="00424C52">
            <w:pPr>
              <w:rPr>
                <w:sz w:val="22"/>
                <w:szCs w:val="22"/>
              </w:rPr>
            </w:pPr>
            <w:r>
              <w:rPr>
                <w:sz w:val="22"/>
                <w:szCs w:val="22"/>
              </w:rPr>
              <w:t>Psalm im Psalm</w:t>
            </w:r>
          </w:p>
        </w:tc>
      </w:tr>
      <w:tr w:rsidR="005E124B" w:rsidRPr="00694F40" w14:paraId="7BA7C4A1" w14:textId="77777777" w:rsidTr="00424C52">
        <w:tc>
          <w:tcPr>
            <w:tcW w:w="1306" w:type="dxa"/>
          </w:tcPr>
          <w:p w14:paraId="6A521824" w14:textId="77777777" w:rsidR="005E124B" w:rsidRPr="00694F40" w:rsidRDefault="005E124B" w:rsidP="00424C52">
            <w:pPr>
              <w:rPr>
                <w:sz w:val="22"/>
                <w:szCs w:val="22"/>
              </w:rPr>
            </w:pPr>
            <w:r w:rsidRPr="00694F40">
              <w:rPr>
                <w:sz w:val="22"/>
                <w:szCs w:val="22"/>
              </w:rPr>
              <w:t>Reminiszere</w:t>
            </w:r>
          </w:p>
          <w:p w14:paraId="6A74FD49" w14:textId="77777777" w:rsidR="005E124B" w:rsidRPr="00694F40" w:rsidRDefault="005E124B" w:rsidP="00424C52">
            <w:pPr>
              <w:rPr>
                <w:sz w:val="22"/>
                <w:szCs w:val="22"/>
              </w:rPr>
            </w:pPr>
            <w:r w:rsidRPr="00694F40">
              <w:rPr>
                <w:sz w:val="22"/>
                <w:szCs w:val="22"/>
              </w:rPr>
              <w:t>28.2.21</w:t>
            </w:r>
          </w:p>
        </w:tc>
        <w:tc>
          <w:tcPr>
            <w:tcW w:w="1666" w:type="dxa"/>
          </w:tcPr>
          <w:p w14:paraId="2525D30E" w14:textId="77777777" w:rsidR="005E124B" w:rsidRDefault="005E124B" w:rsidP="00424C52">
            <w:pPr>
              <w:rPr>
                <w:i/>
                <w:iCs/>
                <w:sz w:val="18"/>
                <w:szCs w:val="18"/>
              </w:rPr>
            </w:pPr>
            <w:r w:rsidRPr="00694F40">
              <w:rPr>
                <w:sz w:val="22"/>
                <w:szCs w:val="22"/>
              </w:rPr>
              <w:t xml:space="preserve">Psalm </w:t>
            </w:r>
            <w:r w:rsidRPr="00DD27C8">
              <w:rPr>
                <w:b/>
                <w:bCs/>
                <w:sz w:val="22"/>
                <w:szCs w:val="22"/>
              </w:rPr>
              <w:t>25</w:t>
            </w:r>
            <w:r w:rsidRPr="00DD27C8">
              <w:rPr>
                <w:i/>
                <w:iCs/>
                <w:sz w:val="18"/>
                <w:szCs w:val="18"/>
              </w:rPr>
              <w:t xml:space="preserve"> </w:t>
            </w:r>
          </w:p>
          <w:p w14:paraId="371E8B64" w14:textId="77777777" w:rsidR="005E124B" w:rsidRDefault="005E124B" w:rsidP="00424C52">
            <w:pPr>
              <w:rPr>
                <w:i/>
                <w:iCs/>
                <w:sz w:val="18"/>
                <w:szCs w:val="18"/>
              </w:rPr>
            </w:pPr>
          </w:p>
          <w:p w14:paraId="29D643DC" w14:textId="77777777" w:rsidR="005E124B" w:rsidRPr="00694F40" w:rsidRDefault="005E124B" w:rsidP="00424C52">
            <w:pPr>
              <w:rPr>
                <w:sz w:val="22"/>
                <w:szCs w:val="22"/>
              </w:rPr>
            </w:pPr>
            <w:r w:rsidRPr="00DD27C8">
              <w:rPr>
                <w:i/>
                <w:iCs/>
                <w:sz w:val="18"/>
                <w:szCs w:val="18"/>
              </w:rPr>
              <w:t>Gedenke an deine Barmherzigkeit und Güte (Ps 25,6)</w:t>
            </w:r>
          </w:p>
        </w:tc>
        <w:tc>
          <w:tcPr>
            <w:tcW w:w="1970" w:type="dxa"/>
          </w:tcPr>
          <w:p w14:paraId="1BF6222B" w14:textId="77777777" w:rsidR="005E124B" w:rsidRDefault="005E124B" w:rsidP="00424C52">
            <w:pPr>
              <w:jc w:val="center"/>
              <w:rPr>
                <w:i/>
                <w:iCs/>
                <w:sz w:val="18"/>
                <w:szCs w:val="18"/>
              </w:rPr>
            </w:pPr>
            <w:r>
              <w:rPr>
                <w:i/>
                <w:iCs/>
                <w:sz w:val="18"/>
                <w:szCs w:val="18"/>
              </w:rPr>
              <w:t xml:space="preserve">wegweisender </w:t>
            </w:r>
            <w:proofErr w:type="spellStart"/>
            <w:r>
              <w:rPr>
                <w:i/>
                <w:iCs/>
                <w:sz w:val="18"/>
                <w:szCs w:val="18"/>
              </w:rPr>
              <w:t>psalm</w:t>
            </w:r>
            <w:proofErr w:type="spellEnd"/>
          </w:p>
          <w:p w14:paraId="4C899DE4" w14:textId="77777777" w:rsidR="005E124B" w:rsidRDefault="005E124B" w:rsidP="00424C52">
            <w:pPr>
              <w:jc w:val="center"/>
              <w:rPr>
                <w:i/>
                <w:iCs/>
                <w:sz w:val="18"/>
                <w:szCs w:val="18"/>
              </w:rPr>
            </w:pPr>
          </w:p>
          <w:p w14:paraId="567B1E9A" w14:textId="77777777" w:rsidR="005E124B" w:rsidRDefault="005E124B" w:rsidP="00424C52">
            <w:pPr>
              <w:jc w:val="center"/>
              <w:rPr>
                <w:i/>
                <w:iCs/>
                <w:sz w:val="18"/>
                <w:szCs w:val="18"/>
              </w:rPr>
            </w:pPr>
            <w:r>
              <w:rPr>
                <w:i/>
                <w:iCs/>
                <w:sz w:val="18"/>
                <w:szCs w:val="18"/>
              </w:rPr>
              <w:t>du ziehst uns ins vertrauen</w:t>
            </w:r>
          </w:p>
          <w:p w14:paraId="4C51CD91" w14:textId="77777777" w:rsidR="005E124B" w:rsidRDefault="005E124B" w:rsidP="00424C52">
            <w:pPr>
              <w:jc w:val="center"/>
              <w:rPr>
                <w:i/>
                <w:iCs/>
                <w:sz w:val="18"/>
                <w:szCs w:val="18"/>
              </w:rPr>
            </w:pPr>
            <w:r>
              <w:rPr>
                <w:i/>
                <w:iCs/>
                <w:sz w:val="18"/>
                <w:szCs w:val="18"/>
              </w:rPr>
              <w:t xml:space="preserve">ziehst uns auf die </w:t>
            </w:r>
            <w:proofErr w:type="spellStart"/>
            <w:r>
              <w:rPr>
                <w:i/>
                <w:iCs/>
                <w:sz w:val="18"/>
                <w:szCs w:val="18"/>
              </w:rPr>
              <w:t>wege</w:t>
            </w:r>
            <w:proofErr w:type="spellEnd"/>
          </w:p>
          <w:p w14:paraId="7948026C" w14:textId="77777777" w:rsidR="005E124B" w:rsidRPr="00DD27C8" w:rsidRDefault="005E124B" w:rsidP="00424C52">
            <w:pPr>
              <w:jc w:val="center"/>
              <w:rPr>
                <w:i/>
                <w:iCs/>
                <w:sz w:val="18"/>
                <w:szCs w:val="18"/>
              </w:rPr>
            </w:pPr>
            <w:r>
              <w:rPr>
                <w:i/>
                <w:iCs/>
                <w:sz w:val="18"/>
                <w:szCs w:val="18"/>
              </w:rPr>
              <w:t>auf die vielen</w:t>
            </w:r>
          </w:p>
        </w:tc>
        <w:tc>
          <w:tcPr>
            <w:tcW w:w="1367" w:type="dxa"/>
          </w:tcPr>
          <w:p w14:paraId="5A91E5C4" w14:textId="77777777" w:rsidR="005E124B" w:rsidRPr="00694F40" w:rsidRDefault="005E124B" w:rsidP="00424C52">
            <w:pPr>
              <w:rPr>
                <w:sz w:val="22"/>
                <w:szCs w:val="22"/>
              </w:rPr>
            </w:pPr>
            <w:r>
              <w:rPr>
                <w:sz w:val="22"/>
                <w:szCs w:val="22"/>
              </w:rPr>
              <w:t>Weg</w:t>
            </w:r>
          </w:p>
        </w:tc>
        <w:tc>
          <w:tcPr>
            <w:tcW w:w="1333" w:type="dxa"/>
          </w:tcPr>
          <w:p w14:paraId="2A2865D9" w14:textId="77777777" w:rsidR="005E124B" w:rsidRPr="00694F40" w:rsidRDefault="005E124B" w:rsidP="00424C52">
            <w:pPr>
              <w:rPr>
                <w:sz w:val="22"/>
                <w:szCs w:val="22"/>
              </w:rPr>
            </w:pPr>
            <w:r>
              <w:rPr>
                <w:sz w:val="22"/>
                <w:szCs w:val="22"/>
              </w:rPr>
              <w:t>Bedenke deine Wege</w:t>
            </w:r>
          </w:p>
        </w:tc>
        <w:tc>
          <w:tcPr>
            <w:tcW w:w="1413" w:type="dxa"/>
          </w:tcPr>
          <w:p w14:paraId="6AD800E8" w14:textId="77777777" w:rsidR="005E124B" w:rsidRPr="00694F40" w:rsidRDefault="005E124B" w:rsidP="00424C52">
            <w:pPr>
              <w:rPr>
                <w:sz w:val="22"/>
                <w:szCs w:val="22"/>
              </w:rPr>
            </w:pPr>
            <w:r>
              <w:rPr>
                <w:sz w:val="22"/>
                <w:szCs w:val="22"/>
              </w:rPr>
              <w:t>Lebens-</w:t>
            </w:r>
            <w:proofErr w:type="spellStart"/>
            <w:r>
              <w:rPr>
                <w:sz w:val="22"/>
                <w:szCs w:val="22"/>
              </w:rPr>
              <w:t>spuren</w:t>
            </w:r>
            <w:proofErr w:type="spellEnd"/>
            <w:r>
              <w:rPr>
                <w:sz w:val="22"/>
                <w:szCs w:val="22"/>
              </w:rPr>
              <w:t xml:space="preserve"> im Psalm</w:t>
            </w:r>
          </w:p>
        </w:tc>
      </w:tr>
      <w:tr w:rsidR="005E124B" w:rsidRPr="00694F40" w14:paraId="0BE7604B" w14:textId="77777777" w:rsidTr="00424C52">
        <w:tc>
          <w:tcPr>
            <w:tcW w:w="1306" w:type="dxa"/>
          </w:tcPr>
          <w:p w14:paraId="6E2F5A88" w14:textId="77777777" w:rsidR="005E124B" w:rsidRDefault="005E124B" w:rsidP="00424C52">
            <w:pPr>
              <w:rPr>
                <w:sz w:val="22"/>
                <w:szCs w:val="22"/>
              </w:rPr>
            </w:pPr>
            <w:r>
              <w:rPr>
                <w:sz w:val="22"/>
                <w:szCs w:val="22"/>
              </w:rPr>
              <w:t>Okuli</w:t>
            </w:r>
          </w:p>
          <w:p w14:paraId="29B111F6" w14:textId="77777777" w:rsidR="005E124B" w:rsidRPr="00694F40" w:rsidRDefault="005E124B" w:rsidP="00424C52">
            <w:pPr>
              <w:rPr>
                <w:sz w:val="22"/>
                <w:szCs w:val="22"/>
              </w:rPr>
            </w:pPr>
            <w:r>
              <w:rPr>
                <w:sz w:val="22"/>
                <w:szCs w:val="22"/>
              </w:rPr>
              <w:t>7.3.21</w:t>
            </w:r>
          </w:p>
        </w:tc>
        <w:tc>
          <w:tcPr>
            <w:tcW w:w="1666" w:type="dxa"/>
          </w:tcPr>
          <w:p w14:paraId="090ADC44" w14:textId="77777777" w:rsidR="005E124B" w:rsidRPr="00DD27C8" w:rsidRDefault="005E124B" w:rsidP="00424C52">
            <w:pPr>
              <w:rPr>
                <w:b/>
                <w:bCs/>
                <w:i/>
                <w:iCs/>
                <w:sz w:val="18"/>
                <w:szCs w:val="18"/>
              </w:rPr>
            </w:pPr>
            <w:r>
              <w:rPr>
                <w:sz w:val="22"/>
                <w:szCs w:val="22"/>
              </w:rPr>
              <w:t xml:space="preserve">Psalm </w:t>
            </w:r>
            <w:r w:rsidRPr="00DD27C8">
              <w:rPr>
                <w:b/>
                <w:bCs/>
                <w:sz w:val="22"/>
                <w:szCs w:val="22"/>
              </w:rPr>
              <w:t>34</w:t>
            </w:r>
            <w:r w:rsidRPr="00DD27C8">
              <w:rPr>
                <w:b/>
                <w:bCs/>
                <w:i/>
                <w:iCs/>
                <w:sz w:val="18"/>
                <w:szCs w:val="18"/>
              </w:rPr>
              <w:t xml:space="preserve"> </w:t>
            </w:r>
          </w:p>
          <w:p w14:paraId="00B0E4A3" w14:textId="77777777" w:rsidR="005E124B" w:rsidRDefault="005E124B" w:rsidP="00424C52">
            <w:pPr>
              <w:rPr>
                <w:i/>
                <w:iCs/>
                <w:sz w:val="18"/>
                <w:szCs w:val="18"/>
              </w:rPr>
            </w:pPr>
          </w:p>
          <w:p w14:paraId="1D400314" w14:textId="77777777" w:rsidR="005E124B" w:rsidRPr="00694F40" w:rsidRDefault="005E124B" w:rsidP="00424C52">
            <w:pPr>
              <w:rPr>
                <w:sz w:val="22"/>
                <w:szCs w:val="22"/>
              </w:rPr>
            </w:pPr>
            <w:r w:rsidRPr="00DD27C8">
              <w:rPr>
                <w:i/>
                <w:iCs/>
                <w:sz w:val="18"/>
                <w:szCs w:val="18"/>
              </w:rPr>
              <w:t>Meine Augen sehen stets auf den Herrn (Ps 25,15) alt: Doch die Augen des Herrn  freundlich auf die Gerechten und seine Ohren auf ihr Schreien (Ps 34,16)</w:t>
            </w:r>
          </w:p>
        </w:tc>
        <w:tc>
          <w:tcPr>
            <w:tcW w:w="1970" w:type="dxa"/>
          </w:tcPr>
          <w:p w14:paraId="3BC2E325" w14:textId="77777777" w:rsidR="005E124B" w:rsidRDefault="005E124B" w:rsidP="00424C52">
            <w:pPr>
              <w:jc w:val="center"/>
              <w:rPr>
                <w:i/>
                <w:iCs/>
                <w:sz w:val="18"/>
                <w:szCs w:val="18"/>
              </w:rPr>
            </w:pPr>
            <w:r>
              <w:rPr>
                <w:i/>
                <w:iCs/>
                <w:sz w:val="18"/>
                <w:szCs w:val="18"/>
              </w:rPr>
              <w:t xml:space="preserve">blick auf zu ihm und dein </w:t>
            </w:r>
            <w:proofErr w:type="spellStart"/>
            <w:r>
              <w:rPr>
                <w:i/>
                <w:iCs/>
                <w:sz w:val="18"/>
                <w:szCs w:val="18"/>
              </w:rPr>
              <w:t>gesicht</w:t>
            </w:r>
            <w:proofErr w:type="spellEnd"/>
            <w:r>
              <w:rPr>
                <w:i/>
                <w:iCs/>
                <w:sz w:val="18"/>
                <w:szCs w:val="18"/>
              </w:rPr>
              <w:t xml:space="preserve"> wird leuchten</w:t>
            </w:r>
          </w:p>
          <w:p w14:paraId="3E90CF5B" w14:textId="77777777" w:rsidR="005E124B" w:rsidRDefault="005E124B" w:rsidP="00424C52">
            <w:pPr>
              <w:jc w:val="center"/>
              <w:rPr>
                <w:i/>
                <w:iCs/>
                <w:sz w:val="18"/>
                <w:szCs w:val="18"/>
              </w:rPr>
            </w:pPr>
          </w:p>
          <w:p w14:paraId="546FAE2C" w14:textId="77777777" w:rsidR="005E124B" w:rsidRDefault="005E124B" w:rsidP="00424C52">
            <w:pPr>
              <w:jc w:val="center"/>
              <w:rPr>
                <w:i/>
                <w:iCs/>
                <w:sz w:val="18"/>
                <w:szCs w:val="18"/>
              </w:rPr>
            </w:pPr>
            <w:r>
              <w:rPr>
                <w:i/>
                <w:iCs/>
                <w:sz w:val="18"/>
                <w:szCs w:val="18"/>
              </w:rPr>
              <w:t xml:space="preserve">suche </w:t>
            </w:r>
            <w:proofErr w:type="spellStart"/>
            <w:r>
              <w:rPr>
                <w:i/>
                <w:iCs/>
                <w:sz w:val="18"/>
                <w:szCs w:val="18"/>
              </w:rPr>
              <w:t>freiden</w:t>
            </w:r>
            <w:proofErr w:type="spellEnd"/>
            <w:r>
              <w:rPr>
                <w:i/>
                <w:iCs/>
                <w:sz w:val="18"/>
                <w:szCs w:val="18"/>
              </w:rPr>
              <w:t xml:space="preserve"> </w:t>
            </w:r>
            <w:proofErr w:type="spellStart"/>
            <w:r>
              <w:rPr>
                <w:i/>
                <w:iCs/>
                <w:sz w:val="18"/>
                <w:szCs w:val="18"/>
              </w:rPr>
              <w:t>udn</w:t>
            </w:r>
            <w:proofErr w:type="spellEnd"/>
            <w:r>
              <w:rPr>
                <w:i/>
                <w:iCs/>
                <w:sz w:val="18"/>
                <w:szCs w:val="18"/>
              </w:rPr>
              <w:t xml:space="preserve"> jage ihm nach</w:t>
            </w:r>
          </w:p>
          <w:p w14:paraId="5B79BF33" w14:textId="77777777" w:rsidR="005E124B" w:rsidRDefault="005E124B" w:rsidP="00424C52">
            <w:pPr>
              <w:jc w:val="center"/>
              <w:rPr>
                <w:i/>
                <w:iCs/>
                <w:sz w:val="18"/>
                <w:szCs w:val="18"/>
              </w:rPr>
            </w:pPr>
            <w:proofErr w:type="spellStart"/>
            <w:r>
              <w:rPr>
                <w:i/>
                <w:iCs/>
                <w:sz w:val="18"/>
                <w:szCs w:val="18"/>
              </w:rPr>
              <w:t>fankge</w:t>
            </w:r>
            <w:proofErr w:type="spellEnd"/>
            <w:r>
              <w:rPr>
                <w:i/>
                <w:iCs/>
                <w:sz w:val="18"/>
                <w:szCs w:val="18"/>
              </w:rPr>
              <w:t xml:space="preserve"> ihn</w:t>
            </w:r>
          </w:p>
          <w:p w14:paraId="68A8F2F9" w14:textId="77777777" w:rsidR="005E124B" w:rsidRPr="00DD27C8" w:rsidRDefault="005E124B" w:rsidP="00424C52">
            <w:pPr>
              <w:jc w:val="center"/>
              <w:rPr>
                <w:i/>
                <w:iCs/>
                <w:sz w:val="18"/>
                <w:szCs w:val="18"/>
              </w:rPr>
            </w:pPr>
            <w:r>
              <w:rPr>
                <w:i/>
                <w:iCs/>
                <w:sz w:val="18"/>
                <w:szCs w:val="18"/>
              </w:rPr>
              <w:t>und lass ihn nicht los</w:t>
            </w:r>
          </w:p>
        </w:tc>
        <w:tc>
          <w:tcPr>
            <w:tcW w:w="1367" w:type="dxa"/>
          </w:tcPr>
          <w:p w14:paraId="347E266E" w14:textId="77777777" w:rsidR="005E124B" w:rsidRPr="00694F40" w:rsidRDefault="005E124B" w:rsidP="00424C52">
            <w:pPr>
              <w:rPr>
                <w:sz w:val="22"/>
                <w:szCs w:val="22"/>
              </w:rPr>
            </w:pPr>
            <w:r>
              <w:rPr>
                <w:sz w:val="22"/>
                <w:szCs w:val="22"/>
              </w:rPr>
              <w:t>Gesehen-werden</w:t>
            </w:r>
          </w:p>
        </w:tc>
        <w:tc>
          <w:tcPr>
            <w:tcW w:w="1333" w:type="dxa"/>
          </w:tcPr>
          <w:p w14:paraId="669519FB" w14:textId="77777777" w:rsidR="005E124B" w:rsidRDefault="005E124B" w:rsidP="00424C52">
            <w:pPr>
              <w:rPr>
                <w:sz w:val="22"/>
                <w:szCs w:val="22"/>
              </w:rPr>
            </w:pPr>
            <w:r>
              <w:rPr>
                <w:sz w:val="22"/>
                <w:szCs w:val="22"/>
              </w:rPr>
              <w:t>Wo sieht Gott mich freundlich an?</w:t>
            </w:r>
          </w:p>
          <w:p w14:paraId="0112B217" w14:textId="77777777" w:rsidR="005E124B" w:rsidRDefault="005E124B" w:rsidP="00424C52">
            <w:pPr>
              <w:rPr>
                <w:sz w:val="22"/>
                <w:szCs w:val="22"/>
              </w:rPr>
            </w:pPr>
          </w:p>
          <w:p w14:paraId="4546D227" w14:textId="77777777" w:rsidR="005E124B" w:rsidRDefault="005E124B" w:rsidP="00424C52">
            <w:pPr>
              <w:rPr>
                <w:sz w:val="22"/>
                <w:szCs w:val="22"/>
              </w:rPr>
            </w:pPr>
            <w:r>
              <w:rPr>
                <w:sz w:val="22"/>
                <w:szCs w:val="22"/>
              </w:rPr>
              <w:t>Suche</w:t>
            </w:r>
          </w:p>
          <w:p w14:paraId="48F90C0B" w14:textId="77777777" w:rsidR="005E124B" w:rsidRDefault="005E124B" w:rsidP="00424C52">
            <w:pPr>
              <w:rPr>
                <w:sz w:val="22"/>
                <w:szCs w:val="22"/>
              </w:rPr>
            </w:pPr>
            <w:r>
              <w:rPr>
                <w:sz w:val="22"/>
                <w:szCs w:val="22"/>
              </w:rPr>
              <w:t>Bild/Farbe</w:t>
            </w:r>
          </w:p>
          <w:p w14:paraId="154FDA31" w14:textId="77777777" w:rsidR="005E124B" w:rsidRDefault="005E124B" w:rsidP="00424C52">
            <w:pPr>
              <w:rPr>
                <w:sz w:val="22"/>
                <w:szCs w:val="22"/>
              </w:rPr>
            </w:pPr>
            <w:r>
              <w:rPr>
                <w:sz w:val="22"/>
                <w:szCs w:val="22"/>
              </w:rPr>
              <w:t>Erfahrungen</w:t>
            </w:r>
          </w:p>
          <w:p w14:paraId="33723543" w14:textId="77777777" w:rsidR="005E124B" w:rsidRPr="00694F40" w:rsidRDefault="005E124B" w:rsidP="00424C52">
            <w:pPr>
              <w:rPr>
                <w:sz w:val="22"/>
                <w:szCs w:val="22"/>
              </w:rPr>
            </w:pPr>
            <w:r>
              <w:rPr>
                <w:sz w:val="22"/>
                <w:szCs w:val="22"/>
              </w:rPr>
              <w:t>Lieder/Töne</w:t>
            </w:r>
          </w:p>
        </w:tc>
        <w:tc>
          <w:tcPr>
            <w:tcW w:w="1413" w:type="dxa"/>
          </w:tcPr>
          <w:p w14:paraId="3F720C4E" w14:textId="77777777" w:rsidR="005E124B" w:rsidRDefault="005E124B" w:rsidP="00424C52">
            <w:pPr>
              <w:rPr>
                <w:sz w:val="22"/>
                <w:szCs w:val="22"/>
              </w:rPr>
            </w:pPr>
            <w:r>
              <w:rPr>
                <w:sz w:val="22"/>
                <w:szCs w:val="22"/>
              </w:rPr>
              <w:t>Kreative Moment-</w:t>
            </w:r>
          </w:p>
          <w:p w14:paraId="154ED252" w14:textId="77777777" w:rsidR="005E124B" w:rsidRPr="00694F40" w:rsidRDefault="005E124B" w:rsidP="00424C52">
            <w:pPr>
              <w:rPr>
                <w:sz w:val="22"/>
                <w:szCs w:val="22"/>
              </w:rPr>
            </w:pPr>
            <w:r>
              <w:rPr>
                <w:sz w:val="22"/>
                <w:szCs w:val="22"/>
              </w:rPr>
              <w:t>Aufnahme</w:t>
            </w:r>
          </w:p>
        </w:tc>
      </w:tr>
      <w:tr w:rsidR="005E124B" w:rsidRPr="00694F40" w14:paraId="7583FF32" w14:textId="77777777" w:rsidTr="00424C52">
        <w:tc>
          <w:tcPr>
            <w:tcW w:w="1306" w:type="dxa"/>
          </w:tcPr>
          <w:p w14:paraId="4665E22E" w14:textId="77777777" w:rsidR="005E124B" w:rsidRDefault="005E124B" w:rsidP="00424C52">
            <w:pPr>
              <w:rPr>
                <w:sz w:val="22"/>
                <w:szCs w:val="22"/>
              </w:rPr>
            </w:pPr>
            <w:r>
              <w:rPr>
                <w:sz w:val="22"/>
                <w:szCs w:val="22"/>
              </w:rPr>
              <w:t>Lätare</w:t>
            </w:r>
          </w:p>
          <w:p w14:paraId="4DA2DCBF" w14:textId="77777777" w:rsidR="005E124B" w:rsidRPr="00694F40" w:rsidRDefault="005E124B" w:rsidP="00424C52">
            <w:pPr>
              <w:rPr>
                <w:sz w:val="22"/>
                <w:szCs w:val="22"/>
              </w:rPr>
            </w:pPr>
            <w:r>
              <w:rPr>
                <w:sz w:val="22"/>
                <w:szCs w:val="22"/>
              </w:rPr>
              <w:t>14.3.21</w:t>
            </w:r>
          </w:p>
        </w:tc>
        <w:tc>
          <w:tcPr>
            <w:tcW w:w="1666" w:type="dxa"/>
          </w:tcPr>
          <w:p w14:paraId="7BFB63A6" w14:textId="77777777" w:rsidR="005E124B" w:rsidRPr="00DD27C8" w:rsidRDefault="005E124B" w:rsidP="00424C52">
            <w:pPr>
              <w:rPr>
                <w:b/>
                <w:bCs/>
                <w:i/>
                <w:iCs/>
                <w:sz w:val="18"/>
                <w:szCs w:val="18"/>
              </w:rPr>
            </w:pPr>
            <w:r>
              <w:rPr>
                <w:sz w:val="22"/>
                <w:szCs w:val="22"/>
              </w:rPr>
              <w:t xml:space="preserve">Psalm </w:t>
            </w:r>
            <w:r w:rsidRPr="00DD27C8">
              <w:rPr>
                <w:b/>
                <w:bCs/>
                <w:sz w:val="22"/>
                <w:szCs w:val="22"/>
              </w:rPr>
              <w:t>84</w:t>
            </w:r>
            <w:r w:rsidRPr="00DD27C8">
              <w:rPr>
                <w:b/>
                <w:bCs/>
                <w:i/>
                <w:iCs/>
                <w:sz w:val="18"/>
                <w:szCs w:val="18"/>
              </w:rPr>
              <w:t xml:space="preserve"> </w:t>
            </w:r>
          </w:p>
          <w:p w14:paraId="762AD674" w14:textId="77777777" w:rsidR="005E124B" w:rsidRDefault="005E124B" w:rsidP="00424C52">
            <w:pPr>
              <w:rPr>
                <w:i/>
                <w:iCs/>
                <w:sz w:val="18"/>
                <w:szCs w:val="18"/>
              </w:rPr>
            </w:pPr>
          </w:p>
          <w:p w14:paraId="647229C8" w14:textId="77777777" w:rsidR="005E124B" w:rsidRPr="00694F40" w:rsidRDefault="005E124B" w:rsidP="00424C52">
            <w:pPr>
              <w:rPr>
                <w:sz w:val="22"/>
                <w:szCs w:val="22"/>
              </w:rPr>
            </w:pPr>
            <w:r w:rsidRPr="00DD27C8">
              <w:rPr>
                <w:i/>
                <w:iCs/>
                <w:sz w:val="18"/>
                <w:szCs w:val="18"/>
              </w:rPr>
              <w:t>Meine Seele freuet sich (Ps 84,3)</w:t>
            </w:r>
          </w:p>
        </w:tc>
        <w:tc>
          <w:tcPr>
            <w:tcW w:w="1970" w:type="dxa"/>
          </w:tcPr>
          <w:p w14:paraId="0AB9D16D" w14:textId="77777777" w:rsidR="005E124B" w:rsidRDefault="005E124B" w:rsidP="00424C52">
            <w:pPr>
              <w:jc w:val="center"/>
              <w:rPr>
                <w:i/>
                <w:iCs/>
                <w:sz w:val="18"/>
                <w:szCs w:val="18"/>
              </w:rPr>
            </w:pPr>
            <w:r>
              <w:rPr>
                <w:i/>
                <w:iCs/>
                <w:sz w:val="18"/>
                <w:szCs w:val="18"/>
              </w:rPr>
              <w:t xml:space="preserve">ersehnte </w:t>
            </w:r>
            <w:proofErr w:type="spellStart"/>
            <w:r>
              <w:rPr>
                <w:i/>
                <w:iCs/>
                <w:sz w:val="18"/>
                <w:szCs w:val="18"/>
              </w:rPr>
              <w:t>wetterbesserung</w:t>
            </w:r>
            <w:proofErr w:type="spellEnd"/>
          </w:p>
          <w:p w14:paraId="15A3E811" w14:textId="77777777" w:rsidR="005E124B" w:rsidRDefault="005E124B" w:rsidP="00424C52">
            <w:pPr>
              <w:jc w:val="center"/>
              <w:rPr>
                <w:i/>
                <w:iCs/>
                <w:sz w:val="18"/>
                <w:szCs w:val="18"/>
              </w:rPr>
            </w:pPr>
          </w:p>
          <w:p w14:paraId="4C0A80C2" w14:textId="77777777" w:rsidR="005E124B" w:rsidRDefault="005E124B" w:rsidP="00424C52">
            <w:pPr>
              <w:jc w:val="center"/>
              <w:rPr>
                <w:i/>
                <w:iCs/>
                <w:sz w:val="18"/>
                <w:szCs w:val="18"/>
              </w:rPr>
            </w:pPr>
            <w:r>
              <w:rPr>
                <w:i/>
                <w:iCs/>
                <w:sz w:val="18"/>
                <w:szCs w:val="18"/>
              </w:rPr>
              <w:t xml:space="preserve">trostloses </w:t>
            </w:r>
            <w:proofErr w:type="spellStart"/>
            <w:r>
              <w:rPr>
                <w:i/>
                <w:iCs/>
                <w:sz w:val="18"/>
                <w:szCs w:val="18"/>
              </w:rPr>
              <w:t>tal</w:t>
            </w:r>
            <w:proofErr w:type="spellEnd"/>
          </w:p>
          <w:p w14:paraId="49FA6F3D" w14:textId="77777777" w:rsidR="005E124B" w:rsidRDefault="005E124B" w:rsidP="00424C52">
            <w:pPr>
              <w:jc w:val="center"/>
              <w:rPr>
                <w:i/>
                <w:iCs/>
                <w:sz w:val="18"/>
                <w:szCs w:val="18"/>
              </w:rPr>
            </w:pPr>
            <w:r>
              <w:rPr>
                <w:i/>
                <w:iCs/>
                <w:sz w:val="18"/>
                <w:szCs w:val="18"/>
              </w:rPr>
              <w:t xml:space="preserve">dann </w:t>
            </w:r>
            <w:proofErr w:type="spellStart"/>
            <w:r>
              <w:rPr>
                <w:i/>
                <w:iCs/>
                <w:sz w:val="18"/>
                <w:szCs w:val="18"/>
              </w:rPr>
              <w:t>quellgrund</w:t>
            </w:r>
            <w:proofErr w:type="spellEnd"/>
          </w:p>
          <w:p w14:paraId="278A4C0E" w14:textId="77777777" w:rsidR="005E124B" w:rsidRDefault="005E124B" w:rsidP="00424C52">
            <w:pPr>
              <w:jc w:val="center"/>
              <w:rPr>
                <w:i/>
                <w:iCs/>
                <w:sz w:val="18"/>
                <w:szCs w:val="18"/>
              </w:rPr>
            </w:pPr>
            <w:r>
              <w:rPr>
                <w:i/>
                <w:iCs/>
                <w:sz w:val="18"/>
                <w:szCs w:val="18"/>
              </w:rPr>
              <w:t>samt frühregen (sela)</w:t>
            </w:r>
          </w:p>
          <w:p w14:paraId="7F948734" w14:textId="77777777" w:rsidR="005E124B" w:rsidRDefault="005E124B" w:rsidP="00424C52">
            <w:pPr>
              <w:jc w:val="center"/>
              <w:rPr>
                <w:i/>
                <w:iCs/>
                <w:sz w:val="18"/>
                <w:szCs w:val="18"/>
              </w:rPr>
            </w:pPr>
            <w:r>
              <w:rPr>
                <w:i/>
                <w:iCs/>
                <w:sz w:val="18"/>
                <w:szCs w:val="18"/>
              </w:rPr>
              <w:t>schritt für schritt</w:t>
            </w:r>
          </w:p>
          <w:p w14:paraId="0013D918" w14:textId="77777777" w:rsidR="005E124B" w:rsidRPr="00DD27C8" w:rsidRDefault="005E124B" w:rsidP="00424C52">
            <w:pPr>
              <w:jc w:val="center"/>
              <w:rPr>
                <w:i/>
                <w:iCs/>
                <w:sz w:val="18"/>
                <w:szCs w:val="18"/>
              </w:rPr>
            </w:pPr>
            <w:r>
              <w:rPr>
                <w:i/>
                <w:iCs/>
                <w:sz w:val="18"/>
                <w:szCs w:val="18"/>
              </w:rPr>
              <w:t>kraft für kraft (sela)</w:t>
            </w:r>
          </w:p>
        </w:tc>
        <w:tc>
          <w:tcPr>
            <w:tcW w:w="1367" w:type="dxa"/>
          </w:tcPr>
          <w:p w14:paraId="147C234C" w14:textId="77777777" w:rsidR="005E124B" w:rsidRPr="00694F40" w:rsidRDefault="005E124B" w:rsidP="00424C52">
            <w:pPr>
              <w:rPr>
                <w:sz w:val="22"/>
                <w:szCs w:val="22"/>
              </w:rPr>
            </w:pPr>
            <w:r>
              <w:rPr>
                <w:sz w:val="22"/>
                <w:szCs w:val="22"/>
              </w:rPr>
              <w:t>Freude</w:t>
            </w:r>
          </w:p>
        </w:tc>
        <w:tc>
          <w:tcPr>
            <w:tcW w:w="1333" w:type="dxa"/>
          </w:tcPr>
          <w:p w14:paraId="7962C937" w14:textId="77777777" w:rsidR="005E124B" w:rsidRPr="00694F40" w:rsidRDefault="005E124B" w:rsidP="00424C52">
            <w:pPr>
              <w:rPr>
                <w:sz w:val="22"/>
                <w:szCs w:val="22"/>
              </w:rPr>
            </w:pPr>
            <w:r>
              <w:rPr>
                <w:sz w:val="22"/>
                <w:szCs w:val="22"/>
              </w:rPr>
              <w:t>Freudenmomente sammeln</w:t>
            </w:r>
          </w:p>
        </w:tc>
        <w:tc>
          <w:tcPr>
            <w:tcW w:w="1413" w:type="dxa"/>
          </w:tcPr>
          <w:p w14:paraId="5DCE29B9" w14:textId="77777777" w:rsidR="005E124B" w:rsidRDefault="005E124B" w:rsidP="00424C52">
            <w:pPr>
              <w:rPr>
                <w:sz w:val="22"/>
                <w:szCs w:val="22"/>
              </w:rPr>
            </w:pPr>
            <w:r>
              <w:rPr>
                <w:sz w:val="22"/>
                <w:szCs w:val="22"/>
              </w:rPr>
              <w:t>Schauplatz</w:t>
            </w:r>
          </w:p>
          <w:p w14:paraId="492397D1" w14:textId="77777777" w:rsidR="005E124B" w:rsidRPr="00694F40" w:rsidRDefault="005E124B" w:rsidP="00424C52">
            <w:pPr>
              <w:rPr>
                <w:sz w:val="22"/>
                <w:szCs w:val="22"/>
              </w:rPr>
            </w:pPr>
            <w:r>
              <w:rPr>
                <w:sz w:val="22"/>
                <w:szCs w:val="22"/>
              </w:rPr>
              <w:t>Tempelglück</w:t>
            </w:r>
          </w:p>
        </w:tc>
      </w:tr>
      <w:tr w:rsidR="005E124B" w:rsidRPr="00694F40" w14:paraId="4C8568CF" w14:textId="77777777" w:rsidTr="00424C52">
        <w:tc>
          <w:tcPr>
            <w:tcW w:w="1306" w:type="dxa"/>
          </w:tcPr>
          <w:p w14:paraId="63E20BEF" w14:textId="77777777" w:rsidR="005E124B" w:rsidRDefault="005E124B" w:rsidP="00424C52">
            <w:pPr>
              <w:rPr>
                <w:sz w:val="22"/>
                <w:szCs w:val="22"/>
              </w:rPr>
            </w:pPr>
            <w:r>
              <w:rPr>
                <w:sz w:val="22"/>
                <w:szCs w:val="22"/>
              </w:rPr>
              <w:t>Judika</w:t>
            </w:r>
          </w:p>
          <w:p w14:paraId="71F0C9E1" w14:textId="77777777" w:rsidR="005E124B" w:rsidRPr="00694F40" w:rsidRDefault="005E124B" w:rsidP="00424C52">
            <w:pPr>
              <w:rPr>
                <w:sz w:val="22"/>
                <w:szCs w:val="22"/>
              </w:rPr>
            </w:pPr>
            <w:r>
              <w:rPr>
                <w:sz w:val="22"/>
                <w:szCs w:val="22"/>
              </w:rPr>
              <w:t>21.3.21</w:t>
            </w:r>
          </w:p>
        </w:tc>
        <w:tc>
          <w:tcPr>
            <w:tcW w:w="1666" w:type="dxa"/>
          </w:tcPr>
          <w:p w14:paraId="3D7DB8D2" w14:textId="77777777" w:rsidR="005E124B" w:rsidRDefault="005E124B" w:rsidP="00424C52">
            <w:pPr>
              <w:rPr>
                <w:i/>
                <w:iCs/>
                <w:sz w:val="18"/>
                <w:szCs w:val="18"/>
              </w:rPr>
            </w:pPr>
            <w:r>
              <w:rPr>
                <w:sz w:val="22"/>
                <w:szCs w:val="22"/>
              </w:rPr>
              <w:t xml:space="preserve">Psalm </w:t>
            </w:r>
            <w:r w:rsidRPr="00DD27C8">
              <w:rPr>
                <w:b/>
                <w:bCs/>
                <w:sz w:val="22"/>
                <w:szCs w:val="22"/>
              </w:rPr>
              <w:t>43</w:t>
            </w:r>
            <w:r w:rsidRPr="00DD27C8">
              <w:rPr>
                <w:i/>
                <w:iCs/>
                <w:sz w:val="18"/>
                <w:szCs w:val="18"/>
              </w:rPr>
              <w:t xml:space="preserve"> </w:t>
            </w:r>
          </w:p>
          <w:p w14:paraId="1B282257" w14:textId="77777777" w:rsidR="005E124B" w:rsidRDefault="005E124B" w:rsidP="00424C52">
            <w:pPr>
              <w:rPr>
                <w:i/>
                <w:iCs/>
                <w:sz w:val="18"/>
                <w:szCs w:val="18"/>
              </w:rPr>
            </w:pPr>
          </w:p>
          <w:p w14:paraId="6DBA131C" w14:textId="77777777" w:rsidR="005E124B" w:rsidRPr="00694F40" w:rsidRDefault="005E124B" w:rsidP="00424C52">
            <w:pPr>
              <w:rPr>
                <w:sz w:val="22"/>
                <w:szCs w:val="22"/>
              </w:rPr>
            </w:pPr>
            <w:r w:rsidRPr="00DD27C8">
              <w:rPr>
                <w:i/>
                <w:iCs/>
                <w:sz w:val="18"/>
                <w:szCs w:val="18"/>
              </w:rPr>
              <w:t>Schaffe mir Recht, Gott (Ps 43,1); Was betrübst du dich, meine Seele? (Ps. 43,5)</w:t>
            </w:r>
          </w:p>
        </w:tc>
        <w:tc>
          <w:tcPr>
            <w:tcW w:w="1970" w:type="dxa"/>
          </w:tcPr>
          <w:p w14:paraId="167BF928" w14:textId="77777777" w:rsidR="005E124B" w:rsidRDefault="005E124B" w:rsidP="00424C52">
            <w:pPr>
              <w:jc w:val="center"/>
              <w:rPr>
                <w:i/>
                <w:iCs/>
                <w:sz w:val="18"/>
                <w:szCs w:val="18"/>
              </w:rPr>
            </w:pPr>
            <w:proofErr w:type="spellStart"/>
            <w:r>
              <w:rPr>
                <w:i/>
                <w:iCs/>
                <w:sz w:val="18"/>
                <w:szCs w:val="18"/>
              </w:rPr>
              <w:t>fortsetzung</w:t>
            </w:r>
            <w:proofErr w:type="spellEnd"/>
            <w:r>
              <w:rPr>
                <w:i/>
                <w:iCs/>
                <w:sz w:val="18"/>
                <w:szCs w:val="18"/>
              </w:rPr>
              <w:t xml:space="preserve"> des </w:t>
            </w:r>
            <w:proofErr w:type="spellStart"/>
            <w:r>
              <w:rPr>
                <w:i/>
                <w:iCs/>
                <w:sz w:val="18"/>
                <w:szCs w:val="18"/>
              </w:rPr>
              <w:t>selbst</w:t>
            </w:r>
            <w:proofErr w:type="spellEnd"/>
            <w:r>
              <w:rPr>
                <w:i/>
                <w:iCs/>
                <w:sz w:val="18"/>
                <w:szCs w:val="18"/>
              </w:rPr>
              <w:t>-gesprächs</w:t>
            </w:r>
          </w:p>
          <w:p w14:paraId="2D12413C" w14:textId="77777777" w:rsidR="005E124B" w:rsidRDefault="005E124B" w:rsidP="00424C52">
            <w:pPr>
              <w:jc w:val="center"/>
              <w:rPr>
                <w:i/>
                <w:iCs/>
                <w:sz w:val="18"/>
                <w:szCs w:val="18"/>
              </w:rPr>
            </w:pPr>
          </w:p>
          <w:p w14:paraId="305D5C23" w14:textId="77777777" w:rsidR="005E124B" w:rsidRDefault="005E124B" w:rsidP="00424C52">
            <w:pPr>
              <w:jc w:val="center"/>
              <w:rPr>
                <w:i/>
                <w:iCs/>
                <w:sz w:val="18"/>
                <w:szCs w:val="18"/>
              </w:rPr>
            </w:pPr>
            <w:r>
              <w:rPr>
                <w:i/>
                <w:iCs/>
                <w:sz w:val="18"/>
                <w:szCs w:val="18"/>
              </w:rPr>
              <w:t>warum so betrübt</w:t>
            </w:r>
          </w:p>
          <w:p w14:paraId="08A46D2E" w14:textId="77777777" w:rsidR="005E124B" w:rsidRDefault="005E124B" w:rsidP="00424C52">
            <w:pPr>
              <w:jc w:val="center"/>
              <w:rPr>
                <w:i/>
                <w:iCs/>
                <w:sz w:val="18"/>
                <w:szCs w:val="18"/>
              </w:rPr>
            </w:pPr>
            <w:r>
              <w:rPr>
                <w:i/>
                <w:iCs/>
                <w:sz w:val="18"/>
                <w:szCs w:val="18"/>
              </w:rPr>
              <w:t>ich harre und warte hier</w:t>
            </w:r>
          </w:p>
          <w:p w14:paraId="26FD359C" w14:textId="77777777" w:rsidR="005E124B" w:rsidRPr="00DD27C8" w:rsidRDefault="005E124B" w:rsidP="00424C52">
            <w:pPr>
              <w:jc w:val="center"/>
              <w:rPr>
                <w:i/>
                <w:iCs/>
                <w:sz w:val="18"/>
                <w:szCs w:val="18"/>
              </w:rPr>
            </w:pPr>
            <w:r>
              <w:rPr>
                <w:i/>
                <w:iCs/>
                <w:sz w:val="18"/>
                <w:szCs w:val="18"/>
              </w:rPr>
              <w:t>bis ich danken kann</w:t>
            </w:r>
          </w:p>
        </w:tc>
        <w:tc>
          <w:tcPr>
            <w:tcW w:w="1367" w:type="dxa"/>
          </w:tcPr>
          <w:p w14:paraId="5AFE687A" w14:textId="77777777" w:rsidR="005E124B" w:rsidRPr="00694F40" w:rsidRDefault="005E124B" w:rsidP="00424C52">
            <w:pPr>
              <w:rPr>
                <w:sz w:val="22"/>
                <w:szCs w:val="22"/>
              </w:rPr>
            </w:pPr>
            <w:proofErr w:type="spellStart"/>
            <w:r>
              <w:rPr>
                <w:sz w:val="22"/>
                <w:szCs w:val="22"/>
              </w:rPr>
              <w:t>Selbstge-spräch</w:t>
            </w:r>
            <w:proofErr w:type="spellEnd"/>
            <w:r>
              <w:rPr>
                <w:sz w:val="22"/>
                <w:szCs w:val="22"/>
              </w:rPr>
              <w:t xml:space="preserve"> der Seele</w:t>
            </w:r>
          </w:p>
        </w:tc>
        <w:tc>
          <w:tcPr>
            <w:tcW w:w="1333" w:type="dxa"/>
          </w:tcPr>
          <w:p w14:paraId="6CFB031C" w14:textId="77777777" w:rsidR="005E124B" w:rsidRPr="00694F40" w:rsidRDefault="005E124B" w:rsidP="00424C52">
            <w:pPr>
              <w:rPr>
                <w:sz w:val="22"/>
                <w:szCs w:val="22"/>
              </w:rPr>
            </w:pPr>
            <w:r>
              <w:rPr>
                <w:sz w:val="22"/>
                <w:szCs w:val="22"/>
              </w:rPr>
              <w:t>Schreib auf ohne Nach zu denken</w:t>
            </w:r>
          </w:p>
        </w:tc>
        <w:tc>
          <w:tcPr>
            <w:tcW w:w="1413" w:type="dxa"/>
          </w:tcPr>
          <w:p w14:paraId="74B32D7F" w14:textId="77777777" w:rsidR="005E124B" w:rsidRDefault="005E124B" w:rsidP="00424C52">
            <w:pPr>
              <w:rPr>
                <w:sz w:val="22"/>
                <w:szCs w:val="22"/>
              </w:rPr>
            </w:pPr>
            <w:r>
              <w:rPr>
                <w:sz w:val="22"/>
                <w:szCs w:val="22"/>
              </w:rPr>
              <w:t>Nacht-</w:t>
            </w:r>
          </w:p>
          <w:p w14:paraId="18E569BC" w14:textId="77777777" w:rsidR="005E124B" w:rsidRDefault="005E124B" w:rsidP="00424C52">
            <w:pPr>
              <w:rPr>
                <w:sz w:val="22"/>
                <w:szCs w:val="22"/>
              </w:rPr>
            </w:pPr>
            <w:r>
              <w:rPr>
                <w:sz w:val="22"/>
                <w:szCs w:val="22"/>
              </w:rPr>
              <w:t>Gedanken</w:t>
            </w:r>
          </w:p>
          <w:p w14:paraId="341609DE" w14:textId="77777777" w:rsidR="005E124B" w:rsidRPr="00694F40" w:rsidRDefault="005E124B" w:rsidP="00424C52">
            <w:pPr>
              <w:rPr>
                <w:sz w:val="22"/>
                <w:szCs w:val="22"/>
              </w:rPr>
            </w:pPr>
            <w:r>
              <w:rPr>
                <w:sz w:val="22"/>
                <w:szCs w:val="22"/>
              </w:rPr>
              <w:t>(Nachtbuch der Seele)</w:t>
            </w:r>
          </w:p>
        </w:tc>
      </w:tr>
      <w:tr w:rsidR="005E124B" w:rsidRPr="00694F40" w14:paraId="306787C6" w14:textId="77777777" w:rsidTr="00424C52">
        <w:tc>
          <w:tcPr>
            <w:tcW w:w="1306" w:type="dxa"/>
          </w:tcPr>
          <w:p w14:paraId="35129AE7" w14:textId="77777777" w:rsidR="005E124B" w:rsidRDefault="005E124B" w:rsidP="00424C52">
            <w:pPr>
              <w:rPr>
                <w:sz w:val="22"/>
                <w:szCs w:val="22"/>
              </w:rPr>
            </w:pPr>
            <w:proofErr w:type="spellStart"/>
            <w:r>
              <w:rPr>
                <w:sz w:val="22"/>
                <w:szCs w:val="22"/>
              </w:rPr>
              <w:t>Palmso</w:t>
            </w:r>
            <w:proofErr w:type="spellEnd"/>
            <w:r>
              <w:rPr>
                <w:sz w:val="22"/>
                <w:szCs w:val="22"/>
              </w:rPr>
              <w:t>.</w:t>
            </w:r>
          </w:p>
          <w:p w14:paraId="25CD5142" w14:textId="77777777" w:rsidR="005E124B" w:rsidRPr="00694F40" w:rsidRDefault="005E124B" w:rsidP="00424C52">
            <w:pPr>
              <w:rPr>
                <w:sz w:val="22"/>
                <w:szCs w:val="22"/>
              </w:rPr>
            </w:pPr>
            <w:r>
              <w:rPr>
                <w:sz w:val="22"/>
                <w:szCs w:val="22"/>
              </w:rPr>
              <w:t>28.2.21</w:t>
            </w:r>
          </w:p>
        </w:tc>
        <w:tc>
          <w:tcPr>
            <w:tcW w:w="1666" w:type="dxa"/>
          </w:tcPr>
          <w:p w14:paraId="50B31370" w14:textId="77777777" w:rsidR="005E124B" w:rsidRPr="00DD27C8" w:rsidRDefault="005E124B" w:rsidP="00424C52">
            <w:pPr>
              <w:rPr>
                <w:b/>
                <w:bCs/>
                <w:i/>
                <w:iCs/>
                <w:sz w:val="18"/>
                <w:szCs w:val="18"/>
              </w:rPr>
            </w:pPr>
            <w:r>
              <w:rPr>
                <w:sz w:val="22"/>
                <w:szCs w:val="22"/>
              </w:rPr>
              <w:t xml:space="preserve">Ps </w:t>
            </w:r>
            <w:r w:rsidRPr="00DD27C8">
              <w:rPr>
                <w:b/>
                <w:bCs/>
                <w:sz w:val="22"/>
                <w:szCs w:val="22"/>
              </w:rPr>
              <w:t>69</w:t>
            </w:r>
            <w:r w:rsidRPr="00DD27C8">
              <w:rPr>
                <w:b/>
                <w:bCs/>
                <w:i/>
                <w:iCs/>
                <w:sz w:val="18"/>
                <w:szCs w:val="18"/>
              </w:rPr>
              <w:t xml:space="preserve"> </w:t>
            </w:r>
          </w:p>
          <w:p w14:paraId="00FD8DF4" w14:textId="77777777" w:rsidR="005E124B" w:rsidRDefault="005E124B" w:rsidP="00424C52">
            <w:pPr>
              <w:rPr>
                <w:i/>
                <w:iCs/>
                <w:sz w:val="18"/>
                <w:szCs w:val="18"/>
              </w:rPr>
            </w:pPr>
          </w:p>
          <w:p w14:paraId="1A3B6A16" w14:textId="77777777" w:rsidR="005E124B" w:rsidRPr="00694F40" w:rsidRDefault="005E124B" w:rsidP="00424C52">
            <w:pPr>
              <w:rPr>
                <w:sz w:val="22"/>
                <w:szCs w:val="22"/>
              </w:rPr>
            </w:pPr>
            <w:r w:rsidRPr="00DD27C8">
              <w:rPr>
                <w:i/>
                <w:iCs/>
                <w:sz w:val="18"/>
                <w:szCs w:val="18"/>
              </w:rPr>
              <w:t>Gott, hilf mir! (Ps 69,1)</w:t>
            </w:r>
          </w:p>
        </w:tc>
        <w:tc>
          <w:tcPr>
            <w:tcW w:w="1970" w:type="dxa"/>
          </w:tcPr>
          <w:p w14:paraId="74619A6B" w14:textId="77777777" w:rsidR="005E124B" w:rsidRDefault="005E124B" w:rsidP="00424C52">
            <w:pPr>
              <w:jc w:val="center"/>
              <w:rPr>
                <w:i/>
                <w:iCs/>
                <w:sz w:val="18"/>
                <w:szCs w:val="18"/>
              </w:rPr>
            </w:pPr>
            <w:proofErr w:type="spellStart"/>
            <w:r w:rsidRPr="009F15D4">
              <w:rPr>
                <w:i/>
                <w:iCs/>
                <w:sz w:val="18"/>
                <w:szCs w:val="18"/>
              </w:rPr>
              <w:t>psalm</w:t>
            </w:r>
            <w:proofErr w:type="spellEnd"/>
            <w:r w:rsidRPr="009F15D4">
              <w:rPr>
                <w:i/>
                <w:iCs/>
                <w:sz w:val="18"/>
                <w:szCs w:val="18"/>
              </w:rPr>
              <w:t xml:space="preserve"> mit schnapp-atmung</w:t>
            </w:r>
          </w:p>
          <w:p w14:paraId="5F6DEAB3" w14:textId="77777777" w:rsidR="005E124B" w:rsidRPr="009F15D4" w:rsidRDefault="005E124B" w:rsidP="00424C52">
            <w:pPr>
              <w:jc w:val="center"/>
              <w:rPr>
                <w:i/>
                <w:iCs/>
                <w:sz w:val="18"/>
                <w:szCs w:val="18"/>
              </w:rPr>
            </w:pPr>
          </w:p>
          <w:p w14:paraId="16D1C5F2" w14:textId="77777777" w:rsidR="005E124B" w:rsidRPr="009F15D4" w:rsidRDefault="005E124B" w:rsidP="00424C52">
            <w:pPr>
              <w:jc w:val="center"/>
              <w:rPr>
                <w:i/>
                <w:iCs/>
                <w:sz w:val="18"/>
                <w:szCs w:val="18"/>
              </w:rPr>
            </w:pPr>
            <w:proofErr w:type="spellStart"/>
            <w:r w:rsidRPr="009F15D4">
              <w:rPr>
                <w:i/>
                <w:iCs/>
                <w:sz w:val="18"/>
                <w:szCs w:val="18"/>
              </w:rPr>
              <w:t>entreiss</w:t>
            </w:r>
            <w:proofErr w:type="spellEnd"/>
            <w:r w:rsidRPr="009F15D4">
              <w:rPr>
                <w:i/>
                <w:iCs/>
                <w:sz w:val="18"/>
                <w:szCs w:val="18"/>
              </w:rPr>
              <w:t xml:space="preserve"> mich dem sumpf</w:t>
            </w:r>
          </w:p>
          <w:p w14:paraId="08A3A47E" w14:textId="77777777" w:rsidR="005E124B" w:rsidRPr="009F15D4" w:rsidRDefault="005E124B" w:rsidP="00424C52">
            <w:pPr>
              <w:jc w:val="center"/>
              <w:rPr>
                <w:i/>
                <w:iCs/>
                <w:sz w:val="18"/>
                <w:szCs w:val="18"/>
              </w:rPr>
            </w:pPr>
            <w:r w:rsidRPr="009F15D4">
              <w:rPr>
                <w:i/>
                <w:iCs/>
                <w:sz w:val="18"/>
                <w:szCs w:val="18"/>
              </w:rPr>
              <w:t>erlöse mich bald</w:t>
            </w:r>
          </w:p>
          <w:p w14:paraId="08EA2582" w14:textId="77777777" w:rsidR="005E124B" w:rsidRPr="009F15D4" w:rsidRDefault="005E124B" w:rsidP="00424C52">
            <w:pPr>
              <w:jc w:val="center"/>
              <w:rPr>
                <w:i/>
                <w:iCs/>
                <w:sz w:val="18"/>
                <w:szCs w:val="18"/>
              </w:rPr>
            </w:pPr>
            <w:r w:rsidRPr="009F15D4">
              <w:rPr>
                <w:i/>
                <w:iCs/>
                <w:sz w:val="18"/>
                <w:szCs w:val="18"/>
              </w:rPr>
              <w:t>beatme mich schnell</w:t>
            </w:r>
          </w:p>
          <w:p w14:paraId="19AD9464" w14:textId="77777777" w:rsidR="005E124B" w:rsidRPr="00DD27C8" w:rsidRDefault="005E124B" w:rsidP="00424C52">
            <w:pPr>
              <w:jc w:val="center"/>
              <w:rPr>
                <w:i/>
                <w:iCs/>
                <w:sz w:val="18"/>
                <w:szCs w:val="18"/>
              </w:rPr>
            </w:pPr>
          </w:p>
        </w:tc>
        <w:tc>
          <w:tcPr>
            <w:tcW w:w="1367" w:type="dxa"/>
          </w:tcPr>
          <w:p w14:paraId="33228197" w14:textId="77777777" w:rsidR="005E124B" w:rsidRPr="00694F40" w:rsidRDefault="005E124B" w:rsidP="00424C52">
            <w:pPr>
              <w:rPr>
                <w:sz w:val="22"/>
                <w:szCs w:val="22"/>
              </w:rPr>
            </w:pPr>
            <w:r>
              <w:rPr>
                <w:sz w:val="22"/>
                <w:szCs w:val="22"/>
              </w:rPr>
              <w:t>Blick auf Jesu Passion</w:t>
            </w:r>
          </w:p>
        </w:tc>
        <w:tc>
          <w:tcPr>
            <w:tcW w:w="1333" w:type="dxa"/>
          </w:tcPr>
          <w:p w14:paraId="4DD25FB6" w14:textId="77777777" w:rsidR="005E124B" w:rsidRPr="00694F40" w:rsidRDefault="005E124B" w:rsidP="00424C52">
            <w:pPr>
              <w:rPr>
                <w:sz w:val="22"/>
                <w:szCs w:val="22"/>
              </w:rPr>
            </w:pPr>
            <w:r>
              <w:rPr>
                <w:sz w:val="22"/>
                <w:szCs w:val="22"/>
              </w:rPr>
              <w:t>Wo ist sein Weg auch mein Weg oder Wege meiner Liebsten</w:t>
            </w:r>
          </w:p>
        </w:tc>
        <w:tc>
          <w:tcPr>
            <w:tcW w:w="1413" w:type="dxa"/>
          </w:tcPr>
          <w:p w14:paraId="1AAEAB80" w14:textId="77777777" w:rsidR="005E124B" w:rsidRDefault="005E124B" w:rsidP="00424C52">
            <w:pPr>
              <w:rPr>
                <w:sz w:val="22"/>
                <w:szCs w:val="22"/>
              </w:rPr>
            </w:pPr>
            <w:r>
              <w:rPr>
                <w:sz w:val="22"/>
                <w:szCs w:val="22"/>
              </w:rPr>
              <w:t>Mit einem/einer mitgehen</w:t>
            </w:r>
          </w:p>
          <w:p w14:paraId="39F613EF" w14:textId="77777777" w:rsidR="005E124B" w:rsidRPr="00694F40" w:rsidRDefault="005E124B" w:rsidP="00424C52">
            <w:pPr>
              <w:rPr>
                <w:sz w:val="22"/>
                <w:szCs w:val="22"/>
              </w:rPr>
            </w:pPr>
            <w:r>
              <w:rPr>
                <w:sz w:val="22"/>
                <w:szCs w:val="22"/>
              </w:rPr>
              <w:t>(Übung Solidarität)</w:t>
            </w:r>
          </w:p>
        </w:tc>
      </w:tr>
      <w:tr w:rsidR="005E124B" w:rsidRPr="00694F40" w14:paraId="14C031C2" w14:textId="77777777" w:rsidTr="00424C52">
        <w:tc>
          <w:tcPr>
            <w:tcW w:w="1306" w:type="dxa"/>
          </w:tcPr>
          <w:p w14:paraId="0ED08981" w14:textId="77777777" w:rsidR="005E124B" w:rsidRDefault="005E124B" w:rsidP="00424C52">
            <w:pPr>
              <w:rPr>
                <w:sz w:val="22"/>
                <w:szCs w:val="22"/>
              </w:rPr>
            </w:pPr>
            <w:r>
              <w:rPr>
                <w:sz w:val="22"/>
                <w:szCs w:val="22"/>
              </w:rPr>
              <w:lastRenderedPageBreak/>
              <w:t>Ostern</w:t>
            </w:r>
          </w:p>
          <w:p w14:paraId="7137D3C8" w14:textId="77777777" w:rsidR="005E124B" w:rsidRPr="00694F40" w:rsidRDefault="005E124B" w:rsidP="00424C52">
            <w:pPr>
              <w:rPr>
                <w:sz w:val="22"/>
                <w:szCs w:val="22"/>
              </w:rPr>
            </w:pPr>
            <w:r>
              <w:rPr>
                <w:sz w:val="22"/>
                <w:szCs w:val="22"/>
              </w:rPr>
              <w:t>4. u. 5.4.21</w:t>
            </w:r>
          </w:p>
        </w:tc>
        <w:tc>
          <w:tcPr>
            <w:tcW w:w="1666" w:type="dxa"/>
          </w:tcPr>
          <w:p w14:paraId="05C48929" w14:textId="77777777" w:rsidR="005E124B" w:rsidRPr="00DD27C8" w:rsidRDefault="005E124B" w:rsidP="00424C52">
            <w:pPr>
              <w:rPr>
                <w:b/>
                <w:bCs/>
                <w:i/>
                <w:iCs/>
                <w:sz w:val="18"/>
                <w:szCs w:val="18"/>
              </w:rPr>
            </w:pPr>
            <w:r>
              <w:rPr>
                <w:sz w:val="22"/>
                <w:szCs w:val="22"/>
              </w:rPr>
              <w:t xml:space="preserve">Ps </w:t>
            </w:r>
            <w:r w:rsidRPr="00DD27C8">
              <w:rPr>
                <w:b/>
                <w:bCs/>
                <w:sz w:val="22"/>
                <w:szCs w:val="22"/>
              </w:rPr>
              <w:t>118</w:t>
            </w:r>
            <w:r w:rsidRPr="00DD27C8">
              <w:rPr>
                <w:b/>
                <w:bCs/>
                <w:i/>
                <w:iCs/>
                <w:sz w:val="18"/>
                <w:szCs w:val="18"/>
              </w:rPr>
              <w:t xml:space="preserve"> </w:t>
            </w:r>
          </w:p>
          <w:p w14:paraId="5FCE93C7" w14:textId="77777777" w:rsidR="005E124B" w:rsidRDefault="005E124B" w:rsidP="00424C52">
            <w:pPr>
              <w:rPr>
                <w:i/>
                <w:iCs/>
                <w:sz w:val="18"/>
                <w:szCs w:val="18"/>
              </w:rPr>
            </w:pPr>
          </w:p>
          <w:p w14:paraId="130827BE" w14:textId="77777777" w:rsidR="005E124B" w:rsidRPr="00694F40" w:rsidRDefault="005E124B" w:rsidP="00424C52">
            <w:pPr>
              <w:rPr>
                <w:sz w:val="22"/>
                <w:szCs w:val="22"/>
              </w:rPr>
            </w:pPr>
            <w:r w:rsidRPr="00DD27C8">
              <w:rPr>
                <w:i/>
                <w:iCs/>
                <w:sz w:val="18"/>
                <w:szCs w:val="18"/>
              </w:rPr>
              <w:t>Danket dem Herrn, denn er ist freundlich, und seine Güte währet ewiglich (Ps 118,1)</w:t>
            </w:r>
          </w:p>
        </w:tc>
        <w:tc>
          <w:tcPr>
            <w:tcW w:w="1970" w:type="dxa"/>
          </w:tcPr>
          <w:p w14:paraId="3AE94D76" w14:textId="77777777" w:rsidR="005E124B" w:rsidRDefault="005E124B" w:rsidP="00424C52">
            <w:pPr>
              <w:jc w:val="center"/>
              <w:rPr>
                <w:i/>
                <w:iCs/>
                <w:sz w:val="18"/>
                <w:szCs w:val="18"/>
              </w:rPr>
            </w:pPr>
            <w:r>
              <w:rPr>
                <w:i/>
                <w:iCs/>
                <w:sz w:val="18"/>
                <w:szCs w:val="18"/>
              </w:rPr>
              <w:t xml:space="preserve">meine </w:t>
            </w:r>
            <w:proofErr w:type="spellStart"/>
            <w:r>
              <w:rPr>
                <w:i/>
                <w:iCs/>
                <w:sz w:val="18"/>
                <w:szCs w:val="18"/>
              </w:rPr>
              <w:t>stärke</w:t>
            </w:r>
            <w:proofErr w:type="spellEnd"/>
            <w:r>
              <w:rPr>
                <w:i/>
                <w:iCs/>
                <w:sz w:val="18"/>
                <w:szCs w:val="18"/>
              </w:rPr>
              <w:t xml:space="preserve"> und mein </w:t>
            </w:r>
            <w:proofErr w:type="spellStart"/>
            <w:r>
              <w:rPr>
                <w:i/>
                <w:iCs/>
                <w:sz w:val="18"/>
                <w:szCs w:val="18"/>
              </w:rPr>
              <w:t>lied</w:t>
            </w:r>
            <w:proofErr w:type="spellEnd"/>
            <w:r>
              <w:rPr>
                <w:i/>
                <w:iCs/>
                <w:sz w:val="18"/>
                <w:szCs w:val="18"/>
              </w:rPr>
              <w:t xml:space="preserve"> in </w:t>
            </w:r>
            <w:proofErr w:type="spellStart"/>
            <w:r>
              <w:rPr>
                <w:i/>
                <w:iCs/>
                <w:sz w:val="18"/>
                <w:szCs w:val="18"/>
              </w:rPr>
              <w:t>moll</w:t>
            </w:r>
            <w:proofErr w:type="spellEnd"/>
          </w:p>
          <w:p w14:paraId="234D6C81" w14:textId="77777777" w:rsidR="005E124B" w:rsidRDefault="005E124B" w:rsidP="00424C52">
            <w:pPr>
              <w:jc w:val="center"/>
              <w:rPr>
                <w:i/>
                <w:iCs/>
                <w:sz w:val="18"/>
                <w:szCs w:val="18"/>
              </w:rPr>
            </w:pPr>
          </w:p>
          <w:p w14:paraId="6C485306" w14:textId="77777777" w:rsidR="005E124B" w:rsidRDefault="005E124B" w:rsidP="00424C52">
            <w:pPr>
              <w:jc w:val="center"/>
              <w:rPr>
                <w:i/>
                <w:iCs/>
                <w:sz w:val="18"/>
                <w:szCs w:val="18"/>
              </w:rPr>
            </w:pPr>
            <w:r>
              <w:rPr>
                <w:i/>
                <w:iCs/>
                <w:sz w:val="18"/>
                <w:szCs w:val="18"/>
              </w:rPr>
              <w:t xml:space="preserve">ach bring doch </w:t>
            </w:r>
            <w:proofErr w:type="spellStart"/>
            <w:r>
              <w:rPr>
                <w:i/>
                <w:iCs/>
                <w:sz w:val="18"/>
                <w:szCs w:val="18"/>
              </w:rPr>
              <w:t>hilfe</w:t>
            </w:r>
            <w:proofErr w:type="spellEnd"/>
          </w:p>
          <w:p w14:paraId="2DA5F5EE" w14:textId="77777777" w:rsidR="005E124B" w:rsidRDefault="005E124B" w:rsidP="00424C52">
            <w:pPr>
              <w:jc w:val="center"/>
              <w:rPr>
                <w:i/>
                <w:iCs/>
                <w:sz w:val="18"/>
                <w:szCs w:val="18"/>
              </w:rPr>
            </w:pPr>
            <w:r>
              <w:rPr>
                <w:i/>
                <w:iCs/>
                <w:sz w:val="18"/>
                <w:szCs w:val="18"/>
              </w:rPr>
              <w:t xml:space="preserve">ach </w:t>
            </w:r>
            <w:proofErr w:type="spellStart"/>
            <w:r>
              <w:rPr>
                <w:i/>
                <w:iCs/>
                <w:sz w:val="18"/>
                <w:szCs w:val="18"/>
              </w:rPr>
              <w:t>herr</w:t>
            </w:r>
            <w:proofErr w:type="spellEnd"/>
            <w:r>
              <w:rPr>
                <w:i/>
                <w:iCs/>
                <w:sz w:val="18"/>
                <w:szCs w:val="18"/>
              </w:rPr>
              <w:t xml:space="preserve"> schenk doch gelingen</w:t>
            </w:r>
          </w:p>
          <w:p w14:paraId="52D882E7" w14:textId="77777777" w:rsidR="005E124B" w:rsidRPr="00DD27C8" w:rsidRDefault="005E124B" w:rsidP="00424C52">
            <w:pPr>
              <w:jc w:val="center"/>
              <w:rPr>
                <w:i/>
                <w:iCs/>
                <w:sz w:val="18"/>
                <w:szCs w:val="18"/>
              </w:rPr>
            </w:pPr>
            <w:r>
              <w:rPr>
                <w:i/>
                <w:iCs/>
                <w:sz w:val="18"/>
                <w:szCs w:val="18"/>
              </w:rPr>
              <w:t>ach mach mich dankbar</w:t>
            </w:r>
          </w:p>
        </w:tc>
        <w:tc>
          <w:tcPr>
            <w:tcW w:w="1367" w:type="dxa"/>
          </w:tcPr>
          <w:p w14:paraId="5722B0C8" w14:textId="77777777" w:rsidR="005E124B" w:rsidRPr="00694F40" w:rsidRDefault="005E124B" w:rsidP="00424C52">
            <w:pPr>
              <w:rPr>
                <w:sz w:val="22"/>
                <w:szCs w:val="22"/>
              </w:rPr>
            </w:pPr>
            <w:r>
              <w:rPr>
                <w:sz w:val="22"/>
                <w:szCs w:val="22"/>
              </w:rPr>
              <w:t>Dank</w:t>
            </w:r>
          </w:p>
        </w:tc>
        <w:tc>
          <w:tcPr>
            <w:tcW w:w="1333" w:type="dxa"/>
          </w:tcPr>
          <w:p w14:paraId="68E4D2D4" w14:textId="77777777" w:rsidR="005E124B" w:rsidRPr="00694F40" w:rsidRDefault="005E124B" w:rsidP="00424C52">
            <w:pPr>
              <w:rPr>
                <w:sz w:val="22"/>
                <w:szCs w:val="22"/>
              </w:rPr>
            </w:pPr>
            <w:r>
              <w:rPr>
                <w:sz w:val="22"/>
                <w:szCs w:val="22"/>
              </w:rPr>
              <w:t>Ausblick</w:t>
            </w:r>
          </w:p>
        </w:tc>
        <w:tc>
          <w:tcPr>
            <w:tcW w:w="1413" w:type="dxa"/>
          </w:tcPr>
          <w:p w14:paraId="2D78F79E" w14:textId="77777777" w:rsidR="005E124B" w:rsidRPr="00694F40" w:rsidRDefault="005E124B" w:rsidP="00424C52">
            <w:pPr>
              <w:rPr>
                <w:sz w:val="22"/>
                <w:szCs w:val="22"/>
              </w:rPr>
            </w:pPr>
            <w:r>
              <w:rPr>
                <w:sz w:val="22"/>
                <w:szCs w:val="22"/>
              </w:rPr>
              <w:t>Elfchen (er-) finden</w:t>
            </w:r>
          </w:p>
        </w:tc>
      </w:tr>
    </w:tbl>
    <w:p w14:paraId="2C418C49" w14:textId="77777777" w:rsidR="005E124B" w:rsidRDefault="005E124B" w:rsidP="005E124B">
      <w:pPr>
        <w:rPr>
          <w:sz w:val="28"/>
          <w:szCs w:val="28"/>
        </w:rPr>
      </w:pPr>
    </w:p>
    <w:p w14:paraId="69AF97D2" w14:textId="77777777" w:rsidR="005E124B" w:rsidRDefault="005E124B" w:rsidP="005E124B">
      <w:pPr>
        <w:pStyle w:val="NKberschrift2"/>
      </w:pPr>
      <w:r>
        <w:t>Vier Online-Treffen, Dauer 1 ½ h</w:t>
      </w:r>
    </w:p>
    <w:p w14:paraId="10604230" w14:textId="77777777" w:rsidR="005E124B" w:rsidRDefault="005E124B" w:rsidP="005E124B">
      <w:pPr>
        <w:rPr>
          <w:sz w:val="28"/>
          <w:szCs w:val="28"/>
        </w:rPr>
      </w:pPr>
    </w:p>
    <w:p w14:paraId="57D7D852" w14:textId="487CD068" w:rsidR="005E124B" w:rsidRDefault="005E124B" w:rsidP="005E124B">
      <w:pPr>
        <w:pStyle w:val="NKberschrift2"/>
      </w:pPr>
      <w:r>
        <w:t>Ablauf</w:t>
      </w:r>
    </w:p>
    <w:p w14:paraId="0E929410" w14:textId="77777777" w:rsidR="005E124B" w:rsidRDefault="005E124B" w:rsidP="005E124B">
      <w:pPr>
        <w:rPr>
          <w:sz w:val="28"/>
          <w:szCs w:val="28"/>
        </w:rPr>
      </w:pPr>
    </w:p>
    <w:p w14:paraId="2846EE39" w14:textId="77777777" w:rsidR="005E124B" w:rsidRPr="00A457AF" w:rsidRDefault="005E124B" w:rsidP="005E124B">
      <w:pPr>
        <w:pStyle w:val="Listenabsatz"/>
        <w:numPr>
          <w:ilvl w:val="0"/>
          <w:numId w:val="9"/>
        </w:numPr>
        <w:spacing w:after="0" w:line="240" w:lineRule="auto"/>
        <w:rPr>
          <w:b/>
          <w:bCs/>
        </w:rPr>
      </w:pPr>
      <w:r w:rsidRPr="00A457AF">
        <w:rPr>
          <w:b/>
          <w:bCs/>
        </w:rPr>
        <w:t>Abend</w:t>
      </w:r>
      <w:r w:rsidRPr="00A457AF">
        <w:rPr>
          <w:b/>
          <w:bCs/>
        </w:rPr>
        <w:tab/>
      </w:r>
      <w:r w:rsidRPr="00A457AF">
        <w:rPr>
          <w:b/>
          <w:bCs/>
        </w:rPr>
        <w:tab/>
        <w:t>zwischen Aschermittwoch und Invokavit</w:t>
      </w:r>
    </w:p>
    <w:p w14:paraId="442DD454" w14:textId="77777777" w:rsidR="005E124B" w:rsidRDefault="005E124B" w:rsidP="005E124B"/>
    <w:p w14:paraId="2D376944" w14:textId="77777777" w:rsidR="005E124B" w:rsidRDefault="005E124B" w:rsidP="005E124B">
      <w:pPr>
        <w:pStyle w:val="Listenabsatz"/>
        <w:numPr>
          <w:ilvl w:val="0"/>
          <w:numId w:val="10"/>
        </w:numPr>
        <w:spacing w:after="0" w:line="240" w:lineRule="auto"/>
      </w:pPr>
      <w:r>
        <w:t>Ankommen, Zoom-Check (Technika), allgemeine Ansagen (Ablauf, Zeit, geistlicher  Schluss)</w:t>
      </w:r>
    </w:p>
    <w:p w14:paraId="41CE2BDF" w14:textId="77777777" w:rsidR="005E124B" w:rsidRDefault="005E124B" w:rsidP="005E124B">
      <w:pPr>
        <w:pStyle w:val="Listenabsatz"/>
        <w:numPr>
          <w:ilvl w:val="0"/>
          <w:numId w:val="10"/>
        </w:numPr>
        <w:spacing w:after="0" w:line="240" w:lineRule="auto"/>
      </w:pPr>
      <w:r>
        <w:t>Intro: Warum Psalmen, was bedeutet „destillieren“, Idee des gemeinsamen Weges:</w:t>
      </w:r>
    </w:p>
    <w:p w14:paraId="1D75DF82" w14:textId="77777777" w:rsidR="005E124B" w:rsidRPr="009C3EF3" w:rsidRDefault="005E124B" w:rsidP="005E124B">
      <w:pPr>
        <w:pStyle w:val="Listenabsatz"/>
        <w:rPr>
          <w:i/>
          <w:iCs/>
        </w:rPr>
      </w:pPr>
      <w:r>
        <w:t xml:space="preserve">Neuen Geschmack an Psalmen finden i.S. von </w:t>
      </w:r>
      <w:r>
        <w:rPr>
          <w:i/>
          <w:iCs/>
        </w:rPr>
        <w:t xml:space="preserve">„wohl dem der genüsslich nagt an der </w:t>
      </w:r>
      <w:proofErr w:type="spellStart"/>
      <w:r>
        <w:rPr>
          <w:i/>
          <w:iCs/>
        </w:rPr>
        <w:t>weisung</w:t>
      </w:r>
      <w:proofErr w:type="spellEnd"/>
      <w:r>
        <w:rPr>
          <w:i/>
          <w:iCs/>
        </w:rPr>
        <w:t xml:space="preserve"> des </w:t>
      </w:r>
      <w:proofErr w:type="spellStart"/>
      <w:r>
        <w:rPr>
          <w:i/>
          <w:iCs/>
        </w:rPr>
        <w:t>herrn</w:t>
      </w:r>
      <w:proofErr w:type="spellEnd"/>
      <w:r>
        <w:rPr>
          <w:i/>
          <w:iCs/>
        </w:rPr>
        <w:t xml:space="preserve"> und wohlig knurrt“ (Destillat von Psalm 1, X. Bischoff)</w:t>
      </w:r>
    </w:p>
    <w:p w14:paraId="4E0C3B5E" w14:textId="77777777" w:rsidR="005E124B" w:rsidRDefault="005E124B" w:rsidP="005E124B">
      <w:pPr>
        <w:pStyle w:val="Listenabsatz"/>
        <w:numPr>
          <w:ilvl w:val="0"/>
          <w:numId w:val="10"/>
        </w:numPr>
        <w:spacing w:after="0" w:line="240" w:lineRule="auto"/>
      </w:pPr>
      <w:r>
        <w:t>Einander kennenlernen: Name – Ort – Warum ich dabei bin</w:t>
      </w:r>
    </w:p>
    <w:p w14:paraId="464E6761" w14:textId="77777777" w:rsidR="005E124B" w:rsidRDefault="005E124B" w:rsidP="005E124B">
      <w:pPr>
        <w:pStyle w:val="Listenabsatz"/>
        <w:numPr>
          <w:ilvl w:val="0"/>
          <w:numId w:val="10"/>
        </w:numPr>
        <w:spacing w:after="0" w:line="240" w:lineRule="auto"/>
      </w:pPr>
      <w:r w:rsidRPr="00A457AF">
        <w:rPr>
          <w:u w:val="single"/>
        </w:rPr>
        <w:t>Übung „</w:t>
      </w:r>
      <w:proofErr w:type="spellStart"/>
      <w:r w:rsidRPr="00A457AF">
        <w:rPr>
          <w:u w:val="single"/>
        </w:rPr>
        <w:t>Ruminatio</w:t>
      </w:r>
      <w:proofErr w:type="spellEnd"/>
      <w:r w:rsidRPr="00A457AF">
        <w:rPr>
          <w:u w:val="single"/>
        </w:rPr>
        <w:t>“</w:t>
      </w:r>
      <w:r>
        <w:t xml:space="preserve"> von Psalm 91 (s. Anhang)</w:t>
      </w:r>
    </w:p>
    <w:p w14:paraId="48E0D319" w14:textId="77777777" w:rsidR="005E124B" w:rsidRDefault="005E124B" w:rsidP="005E124B">
      <w:pPr>
        <w:pStyle w:val="Listenabsatz"/>
        <w:numPr>
          <w:ilvl w:val="0"/>
          <w:numId w:val="10"/>
        </w:numPr>
        <w:spacing w:after="0" w:line="240" w:lineRule="auto"/>
      </w:pPr>
      <w:r w:rsidRPr="00946CAC">
        <w:t>Austausch in Break-out-</w:t>
      </w:r>
      <w:proofErr w:type="spellStart"/>
      <w:r w:rsidRPr="00946CAC">
        <w:t>rooms</w:t>
      </w:r>
      <w:proofErr w:type="spellEnd"/>
      <w:r w:rsidRPr="00946CAC">
        <w:t xml:space="preserve"> zu “meinem </w:t>
      </w:r>
      <w:r>
        <w:t>Wort/Halbsatz“</w:t>
      </w:r>
    </w:p>
    <w:p w14:paraId="740F3E45" w14:textId="77777777" w:rsidR="005E124B" w:rsidRDefault="005E124B" w:rsidP="005E124B">
      <w:pPr>
        <w:pStyle w:val="Listenabsatz"/>
        <w:numPr>
          <w:ilvl w:val="0"/>
          <w:numId w:val="10"/>
        </w:numPr>
        <w:spacing w:after="0" w:line="240" w:lineRule="auto"/>
      </w:pPr>
      <w:r>
        <w:t>„Einfach anfangen mit dem Beten“, Hinweise zu Ort/Zeit/Haltung</w:t>
      </w:r>
    </w:p>
    <w:p w14:paraId="07D4D541" w14:textId="77777777" w:rsidR="005E124B" w:rsidRDefault="005E124B" w:rsidP="005E124B">
      <w:pPr>
        <w:pStyle w:val="Listenabsatz"/>
        <w:numPr>
          <w:ilvl w:val="0"/>
          <w:numId w:val="10"/>
        </w:numPr>
        <w:spacing w:after="0" w:line="240" w:lineRule="auto"/>
      </w:pPr>
      <w:r>
        <w:t>Hinweise zur Zusendung des Wochenimpulses</w:t>
      </w:r>
    </w:p>
    <w:p w14:paraId="0B05DF94" w14:textId="77777777" w:rsidR="005E124B" w:rsidRDefault="005E124B" w:rsidP="005E124B">
      <w:pPr>
        <w:pStyle w:val="Listenabsatz"/>
        <w:numPr>
          <w:ilvl w:val="0"/>
          <w:numId w:val="10"/>
        </w:numPr>
        <w:spacing w:after="0" w:line="240" w:lineRule="auto"/>
      </w:pPr>
      <w:r>
        <w:t>Stille-Übung</w:t>
      </w:r>
    </w:p>
    <w:p w14:paraId="7B5EF6BF" w14:textId="77777777" w:rsidR="005E124B" w:rsidRDefault="005E124B" w:rsidP="005E124B">
      <w:pPr>
        <w:pStyle w:val="Listenabsatz"/>
        <w:numPr>
          <w:ilvl w:val="0"/>
          <w:numId w:val="10"/>
        </w:numPr>
        <w:spacing w:after="0" w:line="240" w:lineRule="auto"/>
      </w:pPr>
      <w:r>
        <w:t>Kurzes Feedback: Wie gehe ich jetzt aus dem gemeinsamen in meinen Raum zurück?</w:t>
      </w:r>
    </w:p>
    <w:p w14:paraId="052CF041" w14:textId="77777777" w:rsidR="005E124B" w:rsidRDefault="005E124B" w:rsidP="005E124B">
      <w:pPr>
        <w:pStyle w:val="Listenabsatz"/>
        <w:numPr>
          <w:ilvl w:val="0"/>
          <w:numId w:val="10"/>
        </w:numPr>
        <w:spacing w:after="0" w:line="240" w:lineRule="auto"/>
      </w:pPr>
      <w:r>
        <w:t>Geistlicher Abschluss mit Stille, Gebet und Segen</w:t>
      </w:r>
    </w:p>
    <w:p w14:paraId="2809B2A0" w14:textId="77777777" w:rsidR="005E124B" w:rsidRPr="00946CAC" w:rsidRDefault="005E124B" w:rsidP="005E124B">
      <w:pPr>
        <w:pStyle w:val="Listenabsatz"/>
      </w:pPr>
    </w:p>
    <w:p w14:paraId="171662C5" w14:textId="77777777" w:rsidR="005E124B" w:rsidRPr="00946CAC" w:rsidRDefault="005E124B" w:rsidP="005E124B"/>
    <w:p w14:paraId="50D7CD59" w14:textId="77777777" w:rsidR="005E124B" w:rsidRPr="00A457AF" w:rsidRDefault="005E124B" w:rsidP="005E124B">
      <w:pPr>
        <w:pStyle w:val="Listenabsatz"/>
        <w:numPr>
          <w:ilvl w:val="0"/>
          <w:numId w:val="9"/>
        </w:numPr>
        <w:spacing w:after="0" w:line="240" w:lineRule="auto"/>
        <w:rPr>
          <w:b/>
          <w:bCs/>
        </w:rPr>
      </w:pPr>
      <w:r w:rsidRPr="00A457AF">
        <w:rPr>
          <w:b/>
          <w:bCs/>
        </w:rPr>
        <w:t>Abend</w:t>
      </w:r>
      <w:r w:rsidRPr="00A457AF">
        <w:rPr>
          <w:b/>
          <w:bCs/>
        </w:rPr>
        <w:tab/>
      </w:r>
      <w:r w:rsidRPr="00A457AF">
        <w:rPr>
          <w:b/>
          <w:bCs/>
        </w:rPr>
        <w:tab/>
        <w:t>zwischen Invokavit und Reminiszere</w:t>
      </w:r>
    </w:p>
    <w:p w14:paraId="01EDA880" w14:textId="77777777" w:rsidR="005E124B" w:rsidRDefault="005E124B" w:rsidP="005E124B"/>
    <w:p w14:paraId="1565EFD3" w14:textId="77777777" w:rsidR="005E124B" w:rsidRDefault="005E124B" w:rsidP="005E124B">
      <w:pPr>
        <w:pStyle w:val="Listenabsatz"/>
        <w:numPr>
          <w:ilvl w:val="0"/>
          <w:numId w:val="10"/>
        </w:numPr>
        <w:spacing w:after="0" w:line="240" w:lineRule="auto"/>
      </w:pPr>
      <w:r>
        <w:t>Ankommen: Was war heute das Schönste?</w:t>
      </w:r>
    </w:p>
    <w:p w14:paraId="02AE2369" w14:textId="77777777" w:rsidR="005E124B" w:rsidRDefault="005E124B" w:rsidP="005E124B">
      <w:pPr>
        <w:pStyle w:val="Listenabsatz"/>
        <w:numPr>
          <w:ilvl w:val="0"/>
          <w:numId w:val="10"/>
        </w:numPr>
        <w:spacing w:after="0" w:line="240" w:lineRule="auto"/>
      </w:pPr>
      <w:r w:rsidRPr="009C3EF3">
        <w:t>Austausch in Break-out-Rooms: Erfahrungen</w:t>
      </w:r>
      <w:r>
        <w:t xml:space="preserve"> mit Zeit / </w:t>
      </w:r>
      <w:proofErr w:type="spellStart"/>
      <w:r>
        <w:t>Stilleraum</w:t>
      </w:r>
      <w:proofErr w:type="spellEnd"/>
      <w:r>
        <w:t xml:space="preserve"> / Impuls</w:t>
      </w:r>
    </w:p>
    <w:p w14:paraId="6D912EA3" w14:textId="77777777" w:rsidR="005E124B" w:rsidRPr="009C3EF3" w:rsidRDefault="005E124B" w:rsidP="005E124B">
      <w:pPr>
        <w:pStyle w:val="Listenabsatz"/>
        <w:numPr>
          <w:ilvl w:val="0"/>
          <w:numId w:val="10"/>
        </w:numPr>
        <w:spacing w:after="0" w:line="240" w:lineRule="auto"/>
      </w:pPr>
      <w:r>
        <w:t>Kurzer Bericht und Resonanz</w:t>
      </w:r>
    </w:p>
    <w:p w14:paraId="75B70598" w14:textId="77777777" w:rsidR="005E124B" w:rsidRPr="00002AA8" w:rsidRDefault="005E124B" w:rsidP="005E124B">
      <w:pPr>
        <w:pStyle w:val="Listenabsatz"/>
        <w:numPr>
          <w:ilvl w:val="0"/>
          <w:numId w:val="10"/>
        </w:numPr>
        <w:spacing w:after="0" w:line="240" w:lineRule="auto"/>
      </w:pPr>
      <w:r w:rsidRPr="00A457AF">
        <w:rPr>
          <w:u w:val="single"/>
        </w:rPr>
        <w:t>Übung: Lebensfaden</w:t>
      </w:r>
      <w:r w:rsidRPr="00002AA8">
        <w:t xml:space="preserve"> </w:t>
      </w:r>
      <w:r>
        <w:t xml:space="preserve">und Psalm 25 </w:t>
      </w:r>
    </w:p>
    <w:p w14:paraId="095E9C05" w14:textId="77777777" w:rsidR="005E124B" w:rsidRPr="00002AA8" w:rsidRDefault="005E124B" w:rsidP="005E124B">
      <w:pPr>
        <w:pStyle w:val="Listenabsatz"/>
        <w:numPr>
          <w:ilvl w:val="0"/>
          <w:numId w:val="10"/>
        </w:numPr>
        <w:spacing w:after="0" w:line="240" w:lineRule="auto"/>
      </w:pPr>
      <w:r w:rsidRPr="00002AA8">
        <w:t>Lied “Befiel du deine Wege” (EG 361)</w:t>
      </w:r>
    </w:p>
    <w:p w14:paraId="0D9432C7" w14:textId="77777777" w:rsidR="005E124B" w:rsidRDefault="005E124B" w:rsidP="005E124B">
      <w:pPr>
        <w:pStyle w:val="Listenabsatz"/>
        <w:numPr>
          <w:ilvl w:val="0"/>
          <w:numId w:val="10"/>
        </w:numPr>
        <w:spacing w:after="0" w:line="240" w:lineRule="auto"/>
      </w:pPr>
      <w:r>
        <w:t>Hinweise zu Okuli-Impuls, Verabredungen (ggf. zu Einzelgesprächen)</w:t>
      </w:r>
    </w:p>
    <w:p w14:paraId="096CB04C" w14:textId="77777777" w:rsidR="005E124B" w:rsidRDefault="005E124B" w:rsidP="005E124B">
      <w:pPr>
        <w:pStyle w:val="Listenabsatz"/>
        <w:numPr>
          <w:ilvl w:val="0"/>
          <w:numId w:val="10"/>
        </w:numPr>
        <w:spacing w:after="0" w:line="240" w:lineRule="auto"/>
      </w:pPr>
      <w:r>
        <w:t>Kurzes Feedback: Wie gehe ich jetzt aus dem gemeinsamen in meinen Raum zurück?</w:t>
      </w:r>
    </w:p>
    <w:p w14:paraId="29B40956" w14:textId="77777777" w:rsidR="005E124B" w:rsidRPr="00002AA8" w:rsidRDefault="005E124B" w:rsidP="005E124B">
      <w:pPr>
        <w:pStyle w:val="Listenabsatz"/>
        <w:numPr>
          <w:ilvl w:val="0"/>
          <w:numId w:val="10"/>
        </w:numPr>
        <w:spacing w:after="0" w:line="240" w:lineRule="auto"/>
      </w:pPr>
      <w:r>
        <w:t>Geistlicher Abschluss mit Stille, Gebet und Segen</w:t>
      </w:r>
    </w:p>
    <w:p w14:paraId="7AD6E4C8" w14:textId="77777777" w:rsidR="005E124B" w:rsidRPr="00002AA8" w:rsidRDefault="005E124B" w:rsidP="005E124B"/>
    <w:p w14:paraId="2113C3DF" w14:textId="77777777" w:rsidR="005E124B" w:rsidRPr="00002AA8" w:rsidRDefault="005E124B" w:rsidP="005E124B"/>
    <w:p w14:paraId="0E4DF531" w14:textId="77777777" w:rsidR="005E124B" w:rsidRDefault="005E124B" w:rsidP="005E124B">
      <w:pPr>
        <w:pStyle w:val="Listenabsatz"/>
        <w:numPr>
          <w:ilvl w:val="0"/>
          <w:numId w:val="9"/>
        </w:numPr>
        <w:spacing w:after="0" w:line="240" w:lineRule="auto"/>
        <w:rPr>
          <w:b/>
          <w:bCs/>
        </w:rPr>
      </w:pPr>
      <w:r w:rsidRPr="00A457AF">
        <w:rPr>
          <w:b/>
          <w:bCs/>
        </w:rPr>
        <w:t>Abend</w:t>
      </w:r>
      <w:r w:rsidRPr="00A457AF">
        <w:rPr>
          <w:b/>
          <w:bCs/>
        </w:rPr>
        <w:tab/>
      </w:r>
      <w:r w:rsidRPr="00A457AF">
        <w:rPr>
          <w:b/>
          <w:bCs/>
        </w:rPr>
        <w:tab/>
        <w:t>zwischen Okuli und Lätare</w:t>
      </w:r>
    </w:p>
    <w:p w14:paraId="5FC40E99" w14:textId="77777777" w:rsidR="005E124B" w:rsidRPr="00A457AF" w:rsidRDefault="005E124B" w:rsidP="005E124B">
      <w:pPr>
        <w:pStyle w:val="Listenabsatz"/>
        <w:rPr>
          <w:b/>
          <w:bCs/>
        </w:rPr>
      </w:pPr>
    </w:p>
    <w:p w14:paraId="7F70ED74" w14:textId="77777777" w:rsidR="005E124B" w:rsidRDefault="005E124B" w:rsidP="005E124B">
      <w:pPr>
        <w:pStyle w:val="Listenabsatz"/>
        <w:numPr>
          <w:ilvl w:val="0"/>
          <w:numId w:val="10"/>
        </w:numPr>
        <w:spacing w:after="0" w:line="240" w:lineRule="auto"/>
      </w:pPr>
      <w:r>
        <w:t>Ankommen: Was heute das Schönste und was war das Schwerste?</w:t>
      </w:r>
    </w:p>
    <w:p w14:paraId="2A526E3B" w14:textId="77777777" w:rsidR="005E124B" w:rsidRDefault="005E124B" w:rsidP="005E124B">
      <w:pPr>
        <w:pStyle w:val="Listenabsatz"/>
        <w:numPr>
          <w:ilvl w:val="0"/>
          <w:numId w:val="10"/>
        </w:numPr>
        <w:spacing w:after="0" w:line="240" w:lineRule="auto"/>
      </w:pPr>
      <w:r w:rsidRPr="009C3EF3">
        <w:t xml:space="preserve">Austausch in Break-out-Rooms: </w:t>
      </w:r>
      <w:r>
        <w:t>Rückblick auf die vergangenen 2 Wochen: Lebenswege (Reminiszere) und kreativer Augenblick (Okuli)</w:t>
      </w:r>
    </w:p>
    <w:p w14:paraId="375BA746" w14:textId="77777777" w:rsidR="005E124B" w:rsidRPr="009C3EF3" w:rsidRDefault="005E124B" w:rsidP="005E124B">
      <w:pPr>
        <w:pStyle w:val="Listenabsatz"/>
        <w:numPr>
          <w:ilvl w:val="0"/>
          <w:numId w:val="10"/>
        </w:numPr>
        <w:spacing w:after="0" w:line="240" w:lineRule="auto"/>
      </w:pPr>
      <w:r>
        <w:t>Kurzer Bericht und Resonanz</w:t>
      </w:r>
    </w:p>
    <w:p w14:paraId="522CFA1A" w14:textId="77777777" w:rsidR="005E124B" w:rsidRPr="00002AA8" w:rsidRDefault="005E124B" w:rsidP="005E124B">
      <w:pPr>
        <w:pStyle w:val="Listenabsatz"/>
        <w:numPr>
          <w:ilvl w:val="0"/>
          <w:numId w:val="10"/>
        </w:numPr>
        <w:spacing w:after="0" w:line="240" w:lineRule="auto"/>
      </w:pPr>
      <w:r w:rsidRPr="00A47D6F">
        <w:rPr>
          <w:u w:val="single"/>
        </w:rPr>
        <w:t>Übung:  Freudenworte</w:t>
      </w:r>
      <w:r>
        <w:t xml:space="preserve"> sammeln in Psalm 84</w:t>
      </w:r>
    </w:p>
    <w:p w14:paraId="228390D6" w14:textId="77777777" w:rsidR="005E124B" w:rsidRDefault="005E124B" w:rsidP="005E124B">
      <w:pPr>
        <w:pStyle w:val="Listenabsatz"/>
        <w:numPr>
          <w:ilvl w:val="0"/>
          <w:numId w:val="10"/>
        </w:numPr>
        <w:spacing w:after="0" w:line="240" w:lineRule="auto"/>
      </w:pPr>
      <w:r w:rsidRPr="00002AA8">
        <w:t>L</w:t>
      </w:r>
      <w:r>
        <w:t>auschen auf Anfang Brahms-Requiem, „Wie lieblich sind deine Wohnungen“</w:t>
      </w:r>
    </w:p>
    <w:p w14:paraId="2C582FF8" w14:textId="77777777" w:rsidR="005E124B" w:rsidRDefault="005E124B" w:rsidP="005E124B">
      <w:pPr>
        <w:pStyle w:val="Listenabsatz"/>
        <w:numPr>
          <w:ilvl w:val="0"/>
          <w:numId w:val="10"/>
        </w:numPr>
        <w:spacing w:after="0" w:line="240" w:lineRule="auto"/>
      </w:pPr>
      <w:r>
        <w:t>Hinweise nächste Woche, Verabredungen (ggf. zu Einzelgesprächen)</w:t>
      </w:r>
    </w:p>
    <w:p w14:paraId="4E3508D9" w14:textId="77777777" w:rsidR="005E124B" w:rsidRDefault="005E124B" w:rsidP="005E124B">
      <w:pPr>
        <w:pStyle w:val="Listenabsatz"/>
        <w:numPr>
          <w:ilvl w:val="0"/>
          <w:numId w:val="10"/>
        </w:numPr>
        <w:spacing w:after="0" w:line="240" w:lineRule="auto"/>
      </w:pPr>
      <w:r>
        <w:t>Kurzes Feedback: Wie gehe ich jetzt aus dem gemeinsamen in meinen Raum zurück?</w:t>
      </w:r>
    </w:p>
    <w:p w14:paraId="63A138CF" w14:textId="77777777" w:rsidR="005E124B" w:rsidRDefault="005E124B" w:rsidP="005E124B">
      <w:pPr>
        <w:pStyle w:val="Listenabsatz"/>
        <w:numPr>
          <w:ilvl w:val="0"/>
          <w:numId w:val="10"/>
        </w:numPr>
        <w:spacing w:after="0" w:line="240" w:lineRule="auto"/>
      </w:pPr>
      <w:r>
        <w:t xml:space="preserve">Geistlicher Abschluss mit Stille, Gebet und </w:t>
      </w:r>
      <w:proofErr w:type="spellStart"/>
      <w:r>
        <w:t>Sege</w:t>
      </w:r>
      <w:proofErr w:type="spellEnd"/>
    </w:p>
    <w:p w14:paraId="3B0D3E15" w14:textId="77777777" w:rsidR="005E124B" w:rsidRDefault="005E124B" w:rsidP="005E124B"/>
    <w:p w14:paraId="06138027" w14:textId="77777777" w:rsidR="005E124B" w:rsidRDefault="005E124B" w:rsidP="005E124B"/>
    <w:p w14:paraId="35280773" w14:textId="77777777" w:rsidR="005E124B" w:rsidRDefault="005E124B" w:rsidP="005E124B"/>
    <w:p w14:paraId="5BB291DB" w14:textId="77777777" w:rsidR="005E124B" w:rsidRDefault="005E124B" w:rsidP="005E124B">
      <w:pPr>
        <w:pStyle w:val="Listenabsatz"/>
        <w:numPr>
          <w:ilvl w:val="0"/>
          <w:numId w:val="9"/>
        </w:numPr>
        <w:spacing w:after="0" w:line="240" w:lineRule="auto"/>
        <w:rPr>
          <w:b/>
          <w:bCs/>
        </w:rPr>
      </w:pPr>
      <w:r w:rsidRPr="00A457AF">
        <w:rPr>
          <w:b/>
          <w:bCs/>
        </w:rPr>
        <w:t>Abend</w:t>
      </w:r>
      <w:r w:rsidRPr="00A457AF">
        <w:rPr>
          <w:b/>
          <w:bCs/>
        </w:rPr>
        <w:tab/>
      </w:r>
      <w:r w:rsidRPr="00A457AF">
        <w:rPr>
          <w:b/>
          <w:bCs/>
        </w:rPr>
        <w:tab/>
        <w:t>zwischen Lätare und Judika</w:t>
      </w:r>
    </w:p>
    <w:p w14:paraId="6C92588C" w14:textId="77777777" w:rsidR="005E124B" w:rsidRPr="00A457AF" w:rsidRDefault="005E124B" w:rsidP="005E124B">
      <w:pPr>
        <w:pStyle w:val="Listenabsatz"/>
        <w:rPr>
          <w:b/>
          <w:bCs/>
        </w:rPr>
      </w:pPr>
    </w:p>
    <w:p w14:paraId="455BD278" w14:textId="77777777" w:rsidR="005E124B" w:rsidRDefault="005E124B" w:rsidP="005E124B">
      <w:pPr>
        <w:pStyle w:val="Listenabsatz"/>
        <w:numPr>
          <w:ilvl w:val="0"/>
          <w:numId w:val="10"/>
        </w:numPr>
        <w:spacing w:after="0" w:line="240" w:lineRule="auto"/>
      </w:pPr>
      <w:r>
        <w:t xml:space="preserve">Ankommen: Was leuchtet noch nach von Lätare = „kleines Ostern“? </w:t>
      </w:r>
    </w:p>
    <w:p w14:paraId="6EA616BD" w14:textId="77777777" w:rsidR="005E124B" w:rsidRPr="00BB1348" w:rsidRDefault="005E124B" w:rsidP="005E124B">
      <w:pPr>
        <w:pStyle w:val="Listenabsatz"/>
        <w:numPr>
          <w:ilvl w:val="0"/>
          <w:numId w:val="10"/>
        </w:numPr>
        <w:spacing w:after="0" w:line="240" w:lineRule="auto"/>
        <w:rPr>
          <w:lang w:val="en-US"/>
        </w:rPr>
      </w:pPr>
      <w:proofErr w:type="spellStart"/>
      <w:r w:rsidRPr="00BB1348">
        <w:rPr>
          <w:lang w:val="en-US"/>
        </w:rPr>
        <w:t>Austausch</w:t>
      </w:r>
      <w:proofErr w:type="spellEnd"/>
      <w:r w:rsidRPr="00BB1348">
        <w:rPr>
          <w:lang w:val="en-US"/>
        </w:rPr>
        <w:t xml:space="preserve"> in Break-out-Rooms: </w:t>
      </w:r>
    </w:p>
    <w:p w14:paraId="74C345FF" w14:textId="77777777" w:rsidR="005E124B" w:rsidRPr="009C3EF3" w:rsidRDefault="005E124B" w:rsidP="005E124B">
      <w:pPr>
        <w:pStyle w:val="Listenabsatz"/>
        <w:numPr>
          <w:ilvl w:val="0"/>
          <w:numId w:val="10"/>
        </w:numPr>
        <w:spacing w:after="0" w:line="240" w:lineRule="auto"/>
      </w:pPr>
      <w:r>
        <w:t>Kurzer Bericht und Resonanz</w:t>
      </w:r>
    </w:p>
    <w:p w14:paraId="026132DD" w14:textId="77777777" w:rsidR="005E124B" w:rsidRPr="00002AA8" w:rsidRDefault="005E124B" w:rsidP="005E124B">
      <w:pPr>
        <w:pStyle w:val="Listenabsatz"/>
        <w:numPr>
          <w:ilvl w:val="0"/>
          <w:numId w:val="10"/>
        </w:numPr>
        <w:spacing w:after="0" w:line="240" w:lineRule="auto"/>
      </w:pPr>
      <w:r w:rsidRPr="00A47D6F">
        <w:rPr>
          <w:u w:val="single"/>
        </w:rPr>
        <w:t>Übung:  Innerer Schauplatz</w:t>
      </w:r>
      <w:r>
        <w:t>, Psalm 43 als Erfahrungsraum</w:t>
      </w:r>
    </w:p>
    <w:p w14:paraId="65E8F910" w14:textId="77777777" w:rsidR="005E124B" w:rsidRDefault="005E124B" w:rsidP="005E124B">
      <w:pPr>
        <w:pStyle w:val="Listenabsatz"/>
        <w:numPr>
          <w:ilvl w:val="0"/>
          <w:numId w:val="10"/>
        </w:numPr>
        <w:spacing w:after="0" w:line="240" w:lineRule="auto"/>
      </w:pPr>
      <w:r>
        <w:t>Lied einüben: „Meine Seele ist stille zu Gott, der mir hilft“, EGB 174</w:t>
      </w:r>
    </w:p>
    <w:p w14:paraId="35A7BE2C" w14:textId="77777777" w:rsidR="005E124B" w:rsidRDefault="005E124B" w:rsidP="005E124B">
      <w:pPr>
        <w:pStyle w:val="Listenabsatz"/>
        <w:numPr>
          <w:ilvl w:val="0"/>
          <w:numId w:val="10"/>
        </w:numPr>
        <w:spacing w:after="0" w:line="240" w:lineRule="auto"/>
      </w:pPr>
      <w:r>
        <w:t>Hinweise nächste Woche, Verabredungen (ggf. zu Einzelgesprächen)</w:t>
      </w:r>
    </w:p>
    <w:p w14:paraId="7F3762EA" w14:textId="77777777" w:rsidR="005E124B" w:rsidRDefault="005E124B" w:rsidP="005E124B">
      <w:pPr>
        <w:pStyle w:val="Listenabsatz"/>
      </w:pPr>
      <w:r>
        <w:t>„Hausaufgabe“ – Mein Psalmendestillat zum nächsten Mal mitbringen</w:t>
      </w:r>
    </w:p>
    <w:p w14:paraId="0ADAAF69" w14:textId="77777777" w:rsidR="005E124B" w:rsidRDefault="005E124B" w:rsidP="005E124B">
      <w:pPr>
        <w:pStyle w:val="Listenabsatz"/>
        <w:numPr>
          <w:ilvl w:val="0"/>
          <w:numId w:val="10"/>
        </w:numPr>
        <w:spacing w:after="0" w:line="240" w:lineRule="auto"/>
      </w:pPr>
      <w:r>
        <w:t>Kurzes Feedback: Wie gehe ich jetzt aus dem gemeinsamen in meinen Raum zurück?</w:t>
      </w:r>
    </w:p>
    <w:p w14:paraId="02880120" w14:textId="77777777" w:rsidR="005E124B" w:rsidRDefault="005E124B" w:rsidP="005E124B">
      <w:pPr>
        <w:pStyle w:val="Listenabsatz"/>
      </w:pPr>
      <w:r>
        <w:t>Und: Was brauche ich für die letzte Wegstrecke?</w:t>
      </w:r>
    </w:p>
    <w:p w14:paraId="369FE205" w14:textId="77777777" w:rsidR="005E124B" w:rsidRDefault="005E124B" w:rsidP="005E124B">
      <w:pPr>
        <w:pStyle w:val="Listenabsatz"/>
        <w:numPr>
          <w:ilvl w:val="0"/>
          <w:numId w:val="10"/>
        </w:numPr>
        <w:spacing w:after="0" w:line="240" w:lineRule="auto"/>
      </w:pPr>
      <w:r>
        <w:t>Geistlicher Abschluss mit Stille, Gebet und Segen</w:t>
      </w:r>
    </w:p>
    <w:p w14:paraId="2EAEB8E7" w14:textId="77777777" w:rsidR="005E124B" w:rsidRDefault="005E124B" w:rsidP="005E124B"/>
    <w:p w14:paraId="7FF853A6" w14:textId="77777777" w:rsidR="005E124B" w:rsidRDefault="005E124B" w:rsidP="005E124B">
      <w:pPr>
        <w:pStyle w:val="Listenabsatz"/>
        <w:numPr>
          <w:ilvl w:val="0"/>
          <w:numId w:val="9"/>
        </w:numPr>
        <w:spacing w:after="0" w:line="240" w:lineRule="auto"/>
        <w:rPr>
          <w:b/>
          <w:bCs/>
        </w:rPr>
      </w:pPr>
      <w:r w:rsidRPr="00A457AF">
        <w:rPr>
          <w:b/>
          <w:bCs/>
        </w:rPr>
        <w:t>Ausblick an Palmsonntag</w:t>
      </w:r>
      <w:r w:rsidRPr="00A457AF">
        <w:rPr>
          <w:b/>
          <w:bCs/>
        </w:rPr>
        <w:tab/>
      </w:r>
    </w:p>
    <w:p w14:paraId="74AE106C" w14:textId="77777777" w:rsidR="005E124B" w:rsidRDefault="005E124B" w:rsidP="005E124B">
      <w:pPr>
        <w:rPr>
          <w:b/>
          <w:bCs/>
        </w:rPr>
      </w:pPr>
    </w:p>
    <w:p w14:paraId="54B8E8A8" w14:textId="77777777" w:rsidR="005E124B" w:rsidRPr="00A457AF" w:rsidRDefault="005E124B" w:rsidP="005E124B">
      <w:pPr>
        <w:pStyle w:val="Listenabsatz"/>
        <w:numPr>
          <w:ilvl w:val="0"/>
          <w:numId w:val="10"/>
        </w:numPr>
        <w:spacing w:after="0" w:line="240" w:lineRule="auto"/>
        <w:rPr>
          <w:b/>
          <w:bCs/>
        </w:rPr>
      </w:pPr>
      <w:proofErr w:type="spellStart"/>
      <w:r w:rsidRPr="00A457AF">
        <w:rPr>
          <w:lang w:val="en-US"/>
        </w:rPr>
        <w:t>Ankommen</w:t>
      </w:r>
      <w:proofErr w:type="spellEnd"/>
      <w:r w:rsidRPr="00A457AF">
        <w:rPr>
          <w:lang w:val="en-US"/>
        </w:rPr>
        <w:t>: Welcome on the pe</w:t>
      </w:r>
      <w:r>
        <w:rPr>
          <w:lang w:val="en-US"/>
        </w:rPr>
        <w:t xml:space="preserve">ak! </w:t>
      </w:r>
      <w:r w:rsidRPr="00A457AF">
        <w:t>Was war und was k</w:t>
      </w:r>
      <w:r>
        <w:t>ommt?</w:t>
      </w:r>
    </w:p>
    <w:p w14:paraId="54C264C0" w14:textId="77777777" w:rsidR="005E124B" w:rsidRPr="00DF23E1" w:rsidRDefault="005E124B" w:rsidP="005E124B">
      <w:pPr>
        <w:pStyle w:val="Listenabsatz"/>
        <w:numPr>
          <w:ilvl w:val="0"/>
          <w:numId w:val="10"/>
        </w:numPr>
        <w:spacing w:after="0" w:line="240" w:lineRule="auto"/>
        <w:rPr>
          <w:b/>
          <w:bCs/>
        </w:rPr>
      </w:pPr>
      <w:r>
        <w:t>Runde im Plenum</w:t>
      </w:r>
    </w:p>
    <w:p w14:paraId="409FECEC" w14:textId="77777777" w:rsidR="005E124B" w:rsidRPr="00DF23E1" w:rsidRDefault="005E124B" w:rsidP="005E124B">
      <w:pPr>
        <w:pStyle w:val="Listenabsatz"/>
        <w:numPr>
          <w:ilvl w:val="0"/>
          <w:numId w:val="10"/>
        </w:numPr>
        <w:spacing w:after="0" w:line="240" w:lineRule="auto"/>
        <w:rPr>
          <w:b/>
          <w:bCs/>
        </w:rPr>
      </w:pPr>
      <w:r>
        <w:t xml:space="preserve">Kleiner Online-Gottesdienst mit Abendmahl </w:t>
      </w:r>
    </w:p>
    <w:p w14:paraId="5250E509" w14:textId="77777777" w:rsidR="005E124B" w:rsidRPr="00DF23E1" w:rsidRDefault="005E124B" w:rsidP="005E124B">
      <w:pPr>
        <w:pStyle w:val="Listenabsatz"/>
        <w:numPr>
          <w:ilvl w:val="1"/>
          <w:numId w:val="10"/>
        </w:numPr>
        <w:spacing w:after="0" w:line="240" w:lineRule="auto"/>
        <w:rPr>
          <w:b/>
          <w:bCs/>
        </w:rPr>
      </w:pPr>
      <w:r>
        <w:t>Lied: Meine Seele ist stille zu Gott (EGB 174)</w:t>
      </w:r>
    </w:p>
    <w:p w14:paraId="046F792B" w14:textId="77777777" w:rsidR="005E124B" w:rsidRPr="00DF23E1" w:rsidRDefault="005E124B" w:rsidP="005E124B">
      <w:pPr>
        <w:pStyle w:val="Listenabsatz"/>
        <w:numPr>
          <w:ilvl w:val="1"/>
          <w:numId w:val="10"/>
        </w:numPr>
        <w:spacing w:after="0" w:line="240" w:lineRule="auto"/>
        <w:rPr>
          <w:b/>
          <w:bCs/>
        </w:rPr>
      </w:pPr>
      <w:r>
        <w:t>Ps 69 – Start der Psalmen-Destillate der TN</w:t>
      </w:r>
    </w:p>
    <w:p w14:paraId="43881381" w14:textId="77777777" w:rsidR="005E124B" w:rsidRPr="00DF23E1" w:rsidRDefault="005E124B" w:rsidP="005E124B">
      <w:pPr>
        <w:pStyle w:val="Listenabsatz"/>
        <w:numPr>
          <w:ilvl w:val="1"/>
          <w:numId w:val="10"/>
        </w:numPr>
        <w:spacing w:after="0" w:line="240" w:lineRule="auto"/>
        <w:rPr>
          <w:b/>
          <w:bCs/>
        </w:rPr>
      </w:pPr>
      <w:r>
        <w:t>Stille</w:t>
      </w:r>
    </w:p>
    <w:p w14:paraId="56610E22" w14:textId="77777777" w:rsidR="005E124B" w:rsidRPr="00DF23E1" w:rsidRDefault="005E124B" w:rsidP="005E124B">
      <w:pPr>
        <w:pStyle w:val="Listenabsatz"/>
        <w:numPr>
          <w:ilvl w:val="1"/>
          <w:numId w:val="10"/>
        </w:numPr>
        <w:spacing w:after="0" w:line="240" w:lineRule="auto"/>
        <w:rPr>
          <w:b/>
          <w:bCs/>
        </w:rPr>
      </w:pPr>
      <w:r>
        <w:t>(Salbe und Duft dazu: Lesung Mk 14, Salbung Jesu, je nach Zeitvolumen)</w:t>
      </w:r>
    </w:p>
    <w:p w14:paraId="6468191F" w14:textId="77777777" w:rsidR="005E124B" w:rsidRPr="00B32138" w:rsidRDefault="005E124B" w:rsidP="005E124B">
      <w:pPr>
        <w:pStyle w:val="Listenabsatz"/>
        <w:numPr>
          <w:ilvl w:val="1"/>
          <w:numId w:val="10"/>
        </w:numPr>
        <w:spacing w:after="0" w:line="240" w:lineRule="auto"/>
        <w:rPr>
          <w:b/>
          <w:bCs/>
        </w:rPr>
      </w:pPr>
      <w:r>
        <w:t>Lied: Befiel du deine Wege (EG 361)</w:t>
      </w:r>
    </w:p>
    <w:p w14:paraId="0898B440" w14:textId="77777777" w:rsidR="005E124B" w:rsidRPr="00B32138" w:rsidRDefault="005E124B" w:rsidP="005E124B">
      <w:pPr>
        <w:pStyle w:val="Listenabsatz"/>
        <w:numPr>
          <w:ilvl w:val="1"/>
          <w:numId w:val="10"/>
        </w:numPr>
        <w:spacing w:after="0" w:line="240" w:lineRule="auto"/>
        <w:rPr>
          <w:b/>
          <w:bCs/>
        </w:rPr>
      </w:pPr>
      <w:r>
        <w:t>Mahlfeier</w:t>
      </w:r>
    </w:p>
    <w:p w14:paraId="6547A3A2" w14:textId="77777777" w:rsidR="005E124B" w:rsidRPr="00B32138" w:rsidRDefault="005E124B" w:rsidP="005E124B">
      <w:pPr>
        <w:pStyle w:val="Listenabsatz"/>
        <w:numPr>
          <w:ilvl w:val="1"/>
          <w:numId w:val="10"/>
        </w:numPr>
        <w:spacing w:after="0" w:line="240" w:lineRule="auto"/>
        <w:rPr>
          <w:b/>
          <w:bCs/>
        </w:rPr>
      </w:pPr>
      <w:r>
        <w:t>Dank</w:t>
      </w:r>
    </w:p>
    <w:p w14:paraId="085D7A63" w14:textId="77777777" w:rsidR="005E124B" w:rsidRPr="00B32138" w:rsidRDefault="005E124B" w:rsidP="005E124B">
      <w:pPr>
        <w:pStyle w:val="Listenabsatz"/>
        <w:numPr>
          <w:ilvl w:val="0"/>
          <w:numId w:val="10"/>
        </w:numPr>
        <w:spacing w:after="0" w:line="240" w:lineRule="auto"/>
        <w:rPr>
          <w:b/>
          <w:bCs/>
        </w:rPr>
      </w:pPr>
      <w:r>
        <w:t>Abschlussrunde mit österlichem Ausblick, Dank aus Ps 118</w:t>
      </w:r>
    </w:p>
    <w:p w14:paraId="052CD719" w14:textId="77777777" w:rsidR="005E124B" w:rsidRPr="00B32138" w:rsidRDefault="005E124B" w:rsidP="005E124B">
      <w:pPr>
        <w:pStyle w:val="Listenabsatz"/>
        <w:numPr>
          <w:ilvl w:val="0"/>
          <w:numId w:val="10"/>
        </w:numPr>
        <w:spacing w:after="0" w:line="240" w:lineRule="auto"/>
        <w:rPr>
          <w:b/>
          <w:bCs/>
        </w:rPr>
      </w:pPr>
      <w:r>
        <w:t>Segen</w:t>
      </w:r>
    </w:p>
    <w:p w14:paraId="2444973A" w14:textId="77777777" w:rsidR="005E124B" w:rsidRPr="00A457AF" w:rsidRDefault="005E124B" w:rsidP="005E124B"/>
    <w:p w14:paraId="766A47EF" w14:textId="77777777" w:rsidR="005E124B" w:rsidRPr="00A457AF" w:rsidRDefault="005E124B" w:rsidP="005E124B"/>
    <w:p w14:paraId="487EB38D" w14:textId="77777777" w:rsidR="00BB1348" w:rsidRDefault="00BB1348" w:rsidP="005E124B">
      <w:pPr>
        <w:pStyle w:val="NKberschrift2"/>
      </w:pPr>
    </w:p>
    <w:p w14:paraId="6656A10B" w14:textId="6B5755E2" w:rsidR="005E124B" w:rsidRDefault="005E124B" w:rsidP="005E124B">
      <w:pPr>
        <w:pStyle w:val="NKberschrift2"/>
      </w:pPr>
      <w:r w:rsidRPr="00D85C1E">
        <w:lastRenderedPageBreak/>
        <w:t>Materialien</w:t>
      </w:r>
    </w:p>
    <w:p w14:paraId="10869F3D" w14:textId="77777777" w:rsidR="005E124B" w:rsidRPr="005E124B" w:rsidRDefault="005E124B" w:rsidP="005E124B">
      <w:pPr>
        <w:pStyle w:val="NKText"/>
      </w:pPr>
    </w:p>
    <w:p w14:paraId="246D21B4" w14:textId="77777777" w:rsidR="005E124B" w:rsidRDefault="005E124B" w:rsidP="005E124B">
      <w:pPr>
        <w:pStyle w:val="Listenabsatz"/>
        <w:numPr>
          <w:ilvl w:val="0"/>
          <w:numId w:val="10"/>
        </w:numPr>
        <w:spacing w:after="0" w:line="240" w:lineRule="auto"/>
      </w:pPr>
      <w:r>
        <w:t xml:space="preserve">Bischoff, </w:t>
      </w:r>
      <w:proofErr w:type="spellStart"/>
      <w:r>
        <w:t>Xandi</w:t>
      </w:r>
      <w:proofErr w:type="spellEnd"/>
      <w:r>
        <w:t xml:space="preserve"> und Nadine Seeger, Psalmen destillieren. Alte Gebete neu lesen, Basel 2/2020</w:t>
      </w:r>
    </w:p>
    <w:p w14:paraId="09B2AFCA" w14:textId="77777777" w:rsidR="005E124B" w:rsidRDefault="005E124B" w:rsidP="005E124B">
      <w:pPr>
        <w:pStyle w:val="Listenabsatz"/>
        <w:numPr>
          <w:ilvl w:val="0"/>
          <w:numId w:val="10"/>
        </w:numPr>
        <w:spacing w:after="0" w:line="240" w:lineRule="auto"/>
      </w:pPr>
      <w:r>
        <w:t>Die Bibel, Lutherübersetzung von 2017, Deutsche Bibelgesellschaft</w:t>
      </w:r>
    </w:p>
    <w:p w14:paraId="270E911B" w14:textId="77777777" w:rsidR="005E124B" w:rsidRDefault="005E124B" w:rsidP="005E124B">
      <w:pPr>
        <w:pStyle w:val="Listenabsatz"/>
        <w:numPr>
          <w:ilvl w:val="0"/>
          <w:numId w:val="10"/>
        </w:numPr>
        <w:spacing w:after="0" w:line="240" w:lineRule="auto"/>
      </w:pPr>
      <w:r>
        <w:t>Basisbibel. Die Kompakte. Die Bibel lesen wie einen Roman, Stuttgart 2021</w:t>
      </w:r>
    </w:p>
    <w:p w14:paraId="74E17F8A" w14:textId="77777777" w:rsidR="005E124B" w:rsidRDefault="005E124B" w:rsidP="005E124B">
      <w:pPr>
        <w:pStyle w:val="Listenabsatz"/>
        <w:numPr>
          <w:ilvl w:val="0"/>
          <w:numId w:val="10"/>
        </w:numPr>
        <w:spacing w:after="0" w:line="240" w:lineRule="auto"/>
      </w:pPr>
      <w:r>
        <w:t xml:space="preserve">Reiner </w:t>
      </w:r>
      <w:proofErr w:type="spellStart"/>
      <w:r>
        <w:t>Knieling</w:t>
      </w:r>
      <w:proofErr w:type="spellEnd"/>
      <w:r>
        <w:t xml:space="preserve">, Kraftworte. Psalmen neu formuliert. Intensiv. Berührend. Lebensnah. </w:t>
      </w:r>
      <w:proofErr w:type="spellStart"/>
      <w:r>
        <w:t>Asslar</w:t>
      </w:r>
      <w:proofErr w:type="spellEnd"/>
      <w:r>
        <w:t xml:space="preserve"> 2021</w:t>
      </w:r>
    </w:p>
    <w:p w14:paraId="09E6BCF5" w14:textId="77777777" w:rsidR="005E124B" w:rsidRDefault="005E124B" w:rsidP="005E124B">
      <w:pPr>
        <w:pStyle w:val="Listenabsatz"/>
        <w:numPr>
          <w:ilvl w:val="0"/>
          <w:numId w:val="10"/>
        </w:numPr>
        <w:spacing w:after="0" w:line="240" w:lineRule="auto"/>
      </w:pPr>
      <w:r>
        <w:t>Evangelisches Gesangbuch, Kiel 1994</w:t>
      </w:r>
    </w:p>
    <w:p w14:paraId="73EBC52A" w14:textId="77777777" w:rsidR="005E124B" w:rsidRDefault="005E124B" w:rsidP="005E124B">
      <w:pPr>
        <w:pStyle w:val="Listenabsatz"/>
        <w:numPr>
          <w:ilvl w:val="0"/>
          <w:numId w:val="10"/>
        </w:numPr>
        <w:spacing w:after="0" w:line="240" w:lineRule="auto"/>
      </w:pPr>
      <w:r>
        <w:t xml:space="preserve">Himmel Erde Luft und Meer. Beiheft zum </w:t>
      </w:r>
      <w:proofErr w:type="spellStart"/>
      <w:r>
        <w:t>Evengelischen</w:t>
      </w:r>
      <w:proofErr w:type="spellEnd"/>
      <w:r>
        <w:t xml:space="preserve"> Gesangbuch in der Nordkirche, Kiel 2014</w:t>
      </w:r>
    </w:p>
    <w:p w14:paraId="36F7C502" w14:textId="77777777" w:rsidR="005E124B" w:rsidRDefault="005E124B" w:rsidP="005E124B"/>
    <w:p w14:paraId="662C5D98" w14:textId="77777777" w:rsidR="005E124B" w:rsidRDefault="005E124B" w:rsidP="005E124B">
      <w:pPr>
        <w:rPr>
          <w:sz w:val="28"/>
          <w:szCs w:val="28"/>
        </w:rPr>
      </w:pPr>
      <w:r w:rsidRPr="00A47D6F">
        <w:rPr>
          <w:sz w:val="28"/>
          <w:szCs w:val="28"/>
        </w:rPr>
        <w:t>Anhang</w:t>
      </w:r>
      <w:r>
        <w:rPr>
          <w:sz w:val="28"/>
          <w:szCs w:val="28"/>
        </w:rPr>
        <w:t xml:space="preserve"> 1:</w:t>
      </w:r>
    </w:p>
    <w:p w14:paraId="4F0F6B98" w14:textId="77777777" w:rsidR="005E124B" w:rsidRDefault="005E124B" w:rsidP="005E124B">
      <w:pPr>
        <w:rPr>
          <w:sz w:val="28"/>
          <w:szCs w:val="28"/>
        </w:rPr>
      </w:pPr>
    </w:p>
    <w:p w14:paraId="1D9F806F" w14:textId="77777777" w:rsidR="005E124B" w:rsidRPr="00A47D6F" w:rsidRDefault="005E124B" w:rsidP="005E124B">
      <w:pPr>
        <w:pStyle w:val="NKberschrift2"/>
      </w:pPr>
      <w:r w:rsidRPr="00A47D6F">
        <w:t>Einfach neu anfangen mit dem Beten – Alltags-Tipps</w:t>
      </w:r>
    </w:p>
    <w:p w14:paraId="0B0EF07A" w14:textId="77777777" w:rsidR="005E124B" w:rsidRPr="00A47D6F" w:rsidRDefault="005E124B" w:rsidP="005E124B">
      <w:pPr>
        <w:spacing w:line="276" w:lineRule="auto"/>
        <w:rPr>
          <w:rFonts w:ascii="Arial" w:hAnsi="Arial" w:cs="Arial"/>
        </w:rPr>
      </w:pPr>
    </w:p>
    <w:p w14:paraId="572C3D1A" w14:textId="77777777" w:rsidR="005E124B" w:rsidRPr="00A47D6F" w:rsidRDefault="005E124B" w:rsidP="005E124B">
      <w:pPr>
        <w:spacing w:line="276" w:lineRule="auto"/>
        <w:rPr>
          <w:rFonts w:ascii="Arial" w:hAnsi="Arial" w:cs="Arial"/>
        </w:rPr>
      </w:pPr>
      <w:r w:rsidRPr="00A47D6F">
        <w:rPr>
          <w:rFonts w:ascii="Arial" w:hAnsi="Arial" w:cs="Arial"/>
        </w:rPr>
        <w:t>Erstens: Fang einfach an. Warte nicht bis zum „richtigen Moment“ - jeder ist richtig, auch der gerade jetzt. Frage nicht nach Deiner Befindlichkeit - die ist mal so und mal so. Suche auch nicht den „idealen Ort“ - möglich ist das Beten immer und überall, und zwar genau so, wie dein Herz es dir gerade eingibt.</w:t>
      </w:r>
    </w:p>
    <w:p w14:paraId="573104E8" w14:textId="77777777" w:rsidR="005E124B" w:rsidRPr="00A47D6F" w:rsidRDefault="005E124B" w:rsidP="005E124B">
      <w:pPr>
        <w:spacing w:line="276" w:lineRule="auto"/>
        <w:rPr>
          <w:rFonts w:ascii="Arial" w:hAnsi="Arial" w:cs="Arial"/>
        </w:rPr>
      </w:pPr>
      <w:r w:rsidRPr="00A47D6F">
        <w:rPr>
          <w:rFonts w:ascii="Arial" w:hAnsi="Arial" w:cs="Arial"/>
        </w:rPr>
        <w:t>Zweitens: Einiges hilft aber doch. Dazu gehören Ort und Zeit, Haltung und Form.</w:t>
      </w:r>
    </w:p>
    <w:p w14:paraId="0E9618CB" w14:textId="77777777" w:rsidR="005E124B" w:rsidRPr="00A47D6F" w:rsidRDefault="005E124B" w:rsidP="005E124B">
      <w:pPr>
        <w:spacing w:line="276" w:lineRule="auto"/>
        <w:rPr>
          <w:rFonts w:ascii="Arial" w:hAnsi="Arial" w:cs="Arial"/>
          <w:b/>
        </w:rPr>
      </w:pPr>
    </w:p>
    <w:p w14:paraId="2F41D56D" w14:textId="77777777" w:rsidR="005E124B" w:rsidRPr="00A47D6F" w:rsidRDefault="005E124B" w:rsidP="005E124B">
      <w:pPr>
        <w:spacing w:line="276" w:lineRule="auto"/>
        <w:rPr>
          <w:rFonts w:ascii="Arial" w:hAnsi="Arial" w:cs="Arial"/>
        </w:rPr>
      </w:pPr>
      <w:r w:rsidRPr="00A47D6F">
        <w:rPr>
          <w:rFonts w:ascii="Arial" w:hAnsi="Arial" w:cs="Arial"/>
          <w:b/>
        </w:rPr>
        <w:t>Ein fester Ort</w:t>
      </w:r>
      <w:r w:rsidRPr="00A47D6F">
        <w:rPr>
          <w:rFonts w:ascii="Arial" w:hAnsi="Arial" w:cs="Arial"/>
        </w:rPr>
        <w:t>: Schau dich um und suche dir deinen Ort. Der sollte möglichst immer und bequem zugänglich sein für dich. Vielleicht ist es eine Kirche ganz in der Nähe, vielleicht eine Parkbank. Am besten ist es, du richtest dir selbst einen Ort ein, zum Beispiel eine „Gebetsecke“, in deiner Wohnung oder an deinem Arbeitsplatz. Für den Anfang reicht ein Bild, eine Kerze und möglichst viel freie Wand drum herum. Eine Bibel oder die „Losungen“ griffbereit zu haben, ist auch gut.</w:t>
      </w:r>
    </w:p>
    <w:p w14:paraId="0BA57A7C" w14:textId="77777777" w:rsidR="005E124B" w:rsidRPr="00A47D6F" w:rsidRDefault="005E124B" w:rsidP="005E124B">
      <w:pPr>
        <w:spacing w:line="276" w:lineRule="auto"/>
        <w:rPr>
          <w:rFonts w:ascii="Arial" w:hAnsi="Arial" w:cs="Arial"/>
          <w:b/>
        </w:rPr>
      </w:pPr>
    </w:p>
    <w:p w14:paraId="6658B040" w14:textId="77777777" w:rsidR="005E124B" w:rsidRPr="00A47D6F" w:rsidRDefault="005E124B" w:rsidP="005E124B">
      <w:pPr>
        <w:spacing w:line="276" w:lineRule="auto"/>
        <w:rPr>
          <w:rFonts w:ascii="Arial" w:hAnsi="Arial" w:cs="Arial"/>
        </w:rPr>
      </w:pPr>
      <w:r w:rsidRPr="00A47D6F">
        <w:rPr>
          <w:rFonts w:ascii="Arial" w:hAnsi="Arial" w:cs="Arial"/>
          <w:b/>
        </w:rPr>
        <w:t>Eine passende Zeit</w:t>
      </w:r>
      <w:r w:rsidRPr="00A47D6F">
        <w:rPr>
          <w:rFonts w:ascii="Arial" w:hAnsi="Arial" w:cs="Arial"/>
        </w:rPr>
        <w:t>: Überprüfe dafür zweierlei, deinen gewöhnlichen Tagesplan und deinen Biorhythmus. Für einige ist es sinnvoll, am Morgen zu beten, für andere eher am Abend, wenn alles verklingt. Such dir deine (!) Zeit und bleib dabei. Beginne mit einer Viertelstunde mit Option auf eine halbe. Möglichst täglich unter der Woche außer sonntags, da ist Kirche dran. Und: ein Tag sollte frei von „heiligen Ritualen“ sein. Ein kleiner Abstand macht wieder neu Lust. Wohltuend ist es, am Abend noch einmal alles Gewesene vor Gott zu bedenken, um es dann loszulassen.</w:t>
      </w:r>
    </w:p>
    <w:p w14:paraId="736E72D8" w14:textId="77777777" w:rsidR="005E124B" w:rsidRPr="00A47D6F" w:rsidRDefault="005E124B" w:rsidP="005E124B">
      <w:pPr>
        <w:spacing w:line="276" w:lineRule="auto"/>
        <w:rPr>
          <w:rFonts w:ascii="Arial" w:hAnsi="Arial" w:cs="Arial"/>
          <w:b/>
        </w:rPr>
      </w:pPr>
    </w:p>
    <w:p w14:paraId="6F38C260" w14:textId="77777777" w:rsidR="005E124B" w:rsidRPr="00A47D6F" w:rsidRDefault="005E124B" w:rsidP="005E124B">
      <w:pPr>
        <w:spacing w:line="276" w:lineRule="auto"/>
        <w:rPr>
          <w:rFonts w:ascii="Arial" w:hAnsi="Arial" w:cs="Arial"/>
        </w:rPr>
      </w:pPr>
      <w:r w:rsidRPr="00A47D6F">
        <w:rPr>
          <w:rFonts w:ascii="Arial" w:hAnsi="Arial" w:cs="Arial"/>
          <w:b/>
        </w:rPr>
        <w:t>Eine gute Haltung</w:t>
      </w:r>
      <w:r w:rsidRPr="00A47D6F">
        <w:rPr>
          <w:rFonts w:ascii="Arial" w:hAnsi="Arial" w:cs="Arial"/>
        </w:rPr>
        <w:t xml:space="preserve">: Die Körperhaltung hilft dir, dich besser zu sammeln. Setz dich einfach hin, auf einen Stuhl, Sitzkissen oder Gebetshocker. Immer möglichst bequem und möglichst aufrecht, damit der Atem frei fließen kann. Öffne die Hände. Mit dieser Geste bringst du zum </w:t>
      </w:r>
      <w:r w:rsidRPr="00A47D6F">
        <w:rPr>
          <w:rFonts w:ascii="Arial" w:hAnsi="Arial" w:cs="Arial"/>
        </w:rPr>
        <w:lastRenderedPageBreak/>
        <w:t>Ausdruck: Ich halte Gott alles hin, so wie es ist, auch mich selbst. Oder führe die Hände zusammen. Das Wahrnehmen von Wärme und Pulsschlag führt zur Ruhe. Dabei mach dir bewusst: Ich bin lebendig und von Gott erschaffen. Das ist schön.</w:t>
      </w:r>
    </w:p>
    <w:p w14:paraId="6F85CB18" w14:textId="77777777" w:rsidR="005E124B" w:rsidRPr="00A47D6F" w:rsidRDefault="005E124B" w:rsidP="005E124B">
      <w:pPr>
        <w:spacing w:line="276" w:lineRule="auto"/>
        <w:rPr>
          <w:rFonts w:ascii="Arial" w:hAnsi="Arial" w:cs="Arial"/>
          <w:b/>
        </w:rPr>
      </w:pPr>
    </w:p>
    <w:p w14:paraId="7ACD390C" w14:textId="77777777" w:rsidR="005E124B" w:rsidRPr="00A47D6F" w:rsidRDefault="005E124B" w:rsidP="005E124B">
      <w:pPr>
        <w:spacing w:line="276" w:lineRule="auto"/>
        <w:rPr>
          <w:rFonts w:ascii="Arial" w:hAnsi="Arial" w:cs="Arial"/>
        </w:rPr>
      </w:pPr>
      <w:r w:rsidRPr="00A47D6F">
        <w:rPr>
          <w:rFonts w:ascii="Arial" w:hAnsi="Arial" w:cs="Arial"/>
          <w:b/>
        </w:rPr>
        <w:t>Eine schlichte Form:</w:t>
      </w:r>
      <w:r w:rsidRPr="00A47D6F">
        <w:rPr>
          <w:rFonts w:ascii="Arial" w:hAnsi="Arial" w:cs="Arial"/>
        </w:rPr>
        <w:t xml:space="preserve"> Das allereinfachste ist, nur wahrzunehmen, wie du sitzt, auf deinen Atem zu lauschen oder auf Geräusche von außen. Egal, was du tust, bleib dabei. Alles kann eine Brücke von Gott zu dir sein. Ein nächster Schritt könnte sein: Sag Gott: ich bin da und ich glaube, dass du auch da bist. Oder nur: „Ja“ oder auch: „Erbarme dich!“. Oder sag einfach den Namen „Jesus Christus“, beim Einatmen: Christus, Ausatmen: Jesus. Einigen hilft auch ein vertrautes Gebet oder ein Psalm. Wenn du in der Bibel liest, dann möglichst laut und auch nicht so viel. Manchmal reicht schon ein Vers, der wie ein Schlüssel zu deinem Herzen sein kann. Das wichtigste: Sei still, damit du Gott hören kannst. </w:t>
      </w:r>
    </w:p>
    <w:p w14:paraId="2E127FC4" w14:textId="77777777" w:rsidR="005E124B" w:rsidRPr="00A47D6F" w:rsidRDefault="005E124B" w:rsidP="005E124B">
      <w:pPr>
        <w:spacing w:line="276" w:lineRule="auto"/>
        <w:rPr>
          <w:rFonts w:ascii="Arial" w:hAnsi="Arial" w:cs="Arial"/>
        </w:rPr>
      </w:pPr>
      <w:r w:rsidRPr="00A47D6F">
        <w:rPr>
          <w:rFonts w:ascii="Arial" w:hAnsi="Arial" w:cs="Arial"/>
        </w:rPr>
        <w:t>Drittens: Mach dir zu deiner Entlastung bewusst:</w:t>
      </w:r>
    </w:p>
    <w:p w14:paraId="16BC462A" w14:textId="77777777" w:rsidR="005E124B" w:rsidRPr="00A47D6F" w:rsidRDefault="005E124B" w:rsidP="005E124B">
      <w:pPr>
        <w:numPr>
          <w:ilvl w:val="0"/>
          <w:numId w:val="11"/>
        </w:numPr>
        <w:spacing w:after="0" w:line="276" w:lineRule="auto"/>
        <w:rPr>
          <w:rFonts w:ascii="Arial" w:hAnsi="Arial" w:cs="Arial"/>
        </w:rPr>
      </w:pPr>
      <w:r w:rsidRPr="00A47D6F">
        <w:rPr>
          <w:rFonts w:ascii="Arial" w:hAnsi="Arial" w:cs="Arial"/>
        </w:rPr>
        <w:t xml:space="preserve">Gott ist immer da, egal ob du ihn spürst oder nicht. </w:t>
      </w:r>
    </w:p>
    <w:p w14:paraId="4FDC896E" w14:textId="77777777" w:rsidR="005E124B" w:rsidRPr="00A47D6F" w:rsidRDefault="005E124B" w:rsidP="005E124B">
      <w:pPr>
        <w:numPr>
          <w:ilvl w:val="0"/>
          <w:numId w:val="11"/>
        </w:numPr>
        <w:spacing w:after="0" w:line="276" w:lineRule="auto"/>
        <w:rPr>
          <w:rFonts w:ascii="Arial" w:hAnsi="Arial" w:cs="Arial"/>
        </w:rPr>
      </w:pPr>
      <w:r w:rsidRPr="00A47D6F">
        <w:rPr>
          <w:rFonts w:ascii="Arial" w:hAnsi="Arial" w:cs="Arial"/>
        </w:rPr>
        <w:t>Beten ist Beziehungspflege. Nicht nur du hast Sehnsucht nach Gott, Gott hat noch viel größere Sehnsucht nach dir.</w:t>
      </w:r>
    </w:p>
    <w:p w14:paraId="5A912870" w14:textId="77777777" w:rsidR="005E124B" w:rsidRPr="00A47D6F" w:rsidRDefault="005E124B" w:rsidP="005E124B">
      <w:pPr>
        <w:numPr>
          <w:ilvl w:val="0"/>
          <w:numId w:val="11"/>
        </w:numPr>
        <w:spacing w:after="0" w:line="276" w:lineRule="auto"/>
        <w:rPr>
          <w:rFonts w:ascii="Arial" w:hAnsi="Arial" w:cs="Arial"/>
        </w:rPr>
      </w:pPr>
      <w:r w:rsidRPr="00A47D6F">
        <w:rPr>
          <w:rFonts w:ascii="Arial" w:hAnsi="Arial" w:cs="Arial"/>
        </w:rPr>
        <w:t xml:space="preserve">Beten tut gut. Allein und noch mehr in Gemeinschaft. Versuch es einfach </w:t>
      </w:r>
      <w:r w:rsidRPr="00A47D6F">
        <w:rPr>
          <w:rFonts w:ascii="Arial" w:hAnsi="Arial" w:cs="Arial"/>
        </w:rPr>
        <w:sym w:font="Wingdings" w:char="F04A"/>
      </w:r>
    </w:p>
    <w:p w14:paraId="0DC9249C" w14:textId="77777777" w:rsidR="005E124B" w:rsidRPr="00A47D6F" w:rsidRDefault="005E124B" w:rsidP="005E124B">
      <w:pPr>
        <w:ind w:left="720"/>
        <w:rPr>
          <w:rFonts w:ascii="Arial" w:hAnsi="Arial" w:cs="Arial"/>
        </w:rPr>
      </w:pPr>
    </w:p>
    <w:p w14:paraId="788E38EE" w14:textId="77777777" w:rsidR="005E124B" w:rsidRDefault="005E124B" w:rsidP="005E124B">
      <w:pPr>
        <w:rPr>
          <w:sz w:val="28"/>
          <w:szCs w:val="28"/>
        </w:rPr>
      </w:pPr>
    </w:p>
    <w:p w14:paraId="032AEE83" w14:textId="77777777" w:rsidR="005E124B" w:rsidRDefault="005E124B" w:rsidP="005E124B">
      <w:pPr>
        <w:rPr>
          <w:sz w:val="28"/>
          <w:szCs w:val="28"/>
        </w:rPr>
      </w:pPr>
      <w:r w:rsidRPr="00A47D6F">
        <w:rPr>
          <w:sz w:val="28"/>
          <w:szCs w:val="28"/>
        </w:rPr>
        <w:t>Anhang</w:t>
      </w:r>
      <w:r>
        <w:rPr>
          <w:sz w:val="28"/>
          <w:szCs w:val="28"/>
        </w:rPr>
        <w:t xml:space="preserve"> 2:</w:t>
      </w:r>
    </w:p>
    <w:p w14:paraId="026FA183" w14:textId="77777777" w:rsidR="005E124B" w:rsidRPr="004B56BC" w:rsidRDefault="005E124B" w:rsidP="005E124B">
      <w:pPr>
        <w:pStyle w:val="NKberschrift2"/>
      </w:pPr>
      <w:proofErr w:type="spellStart"/>
      <w:r w:rsidRPr="004B56BC">
        <w:t>Ruminatio</w:t>
      </w:r>
      <w:proofErr w:type="spellEnd"/>
      <w:r>
        <w:rPr>
          <w:rStyle w:val="Funotenzeichen"/>
          <w:smallCaps/>
          <w:spacing w:val="40"/>
          <w:sz w:val="28"/>
        </w:rPr>
        <w:footnoteReference w:id="1"/>
      </w:r>
    </w:p>
    <w:p w14:paraId="0F93BD2A" w14:textId="77777777" w:rsidR="005E124B" w:rsidRPr="004B56BC" w:rsidRDefault="005E124B" w:rsidP="005E124B">
      <w:pPr>
        <w:rPr>
          <w:rFonts w:ascii="Arial" w:hAnsi="Arial" w:cs="Arial"/>
        </w:rPr>
      </w:pPr>
    </w:p>
    <w:p w14:paraId="31CCABEF" w14:textId="77777777" w:rsidR="005E124B" w:rsidRPr="004B56BC" w:rsidRDefault="005E124B" w:rsidP="005E124B">
      <w:pPr>
        <w:jc w:val="both"/>
        <w:rPr>
          <w:rFonts w:ascii="Arial" w:hAnsi="Arial" w:cs="Arial"/>
        </w:rPr>
      </w:pPr>
      <w:r w:rsidRPr="004B56BC">
        <w:rPr>
          <w:rFonts w:ascii="Arial" w:hAnsi="Arial" w:cs="Arial"/>
        </w:rPr>
        <w:t xml:space="preserve">Die </w:t>
      </w:r>
      <w:proofErr w:type="spellStart"/>
      <w:r w:rsidRPr="004B56BC">
        <w:rPr>
          <w:rFonts w:ascii="Arial" w:hAnsi="Arial" w:cs="Arial"/>
        </w:rPr>
        <w:t>Ruminatio</w:t>
      </w:r>
      <w:proofErr w:type="spellEnd"/>
      <w:r w:rsidRPr="004B56BC">
        <w:rPr>
          <w:rFonts w:ascii="Arial" w:hAnsi="Arial" w:cs="Arial"/>
        </w:rPr>
        <w:t xml:space="preserve"> ist ein Element in der „</w:t>
      </w:r>
      <w:proofErr w:type="spellStart"/>
      <w:r w:rsidRPr="004B56BC">
        <w:rPr>
          <w:rFonts w:ascii="Arial" w:hAnsi="Arial" w:cs="Arial"/>
        </w:rPr>
        <w:t>Lectio</w:t>
      </w:r>
      <w:proofErr w:type="spellEnd"/>
      <w:r w:rsidRPr="004B56BC">
        <w:rPr>
          <w:rFonts w:ascii="Arial" w:hAnsi="Arial" w:cs="Arial"/>
        </w:rPr>
        <w:t xml:space="preserve"> </w:t>
      </w:r>
      <w:proofErr w:type="spellStart"/>
      <w:r w:rsidRPr="004B56BC">
        <w:rPr>
          <w:rFonts w:ascii="Arial" w:hAnsi="Arial" w:cs="Arial"/>
        </w:rPr>
        <w:t>divina</w:t>
      </w:r>
      <w:proofErr w:type="spellEnd"/>
      <w:r w:rsidRPr="004B56BC">
        <w:rPr>
          <w:rFonts w:ascii="Arial" w:hAnsi="Arial" w:cs="Arial"/>
        </w:rPr>
        <w:t xml:space="preserve">“, einer klösterlichen Weise der Schriftbetrachtung, die dabei helfen kann, den Weg vom Wort zum Herzen zu finden. Damit ist gemeint, dass wir als „Organ“, mit dem wir einen Schrifttext betrachten, nicht an erster Stelle unseren Intellekt verwenden sollen, sondern unseren Mund und unsere Ohren: die Schrift soll durch uns hindurchgehen, indem wir das Wort in den Mund nehmen und es solange kauen, bis sich sein Aroma entfaltet. Die </w:t>
      </w:r>
      <w:proofErr w:type="spellStart"/>
      <w:r w:rsidRPr="004B56BC">
        <w:rPr>
          <w:rFonts w:ascii="Arial" w:hAnsi="Arial" w:cs="Arial"/>
        </w:rPr>
        <w:t>Ruminatio</w:t>
      </w:r>
      <w:proofErr w:type="spellEnd"/>
      <w:r w:rsidRPr="004B56BC">
        <w:rPr>
          <w:rFonts w:ascii="Arial" w:hAnsi="Arial" w:cs="Arial"/>
        </w:rPr>
        <w:t xml:space="preserve"> ("Wiederkäuen") ist ein schillernder Begriff, und kann als Aspekt in verschiedenen geistlichen Übungen wiedergefunden werden: im schlichten Lesen der Heiligen Schrift, in den sich wiederholenden Gesängen aus Taizé, im Herzensgebet der orthodoxen Tradition und in den mit Perlen gezählten Wiederholungsgebeten verschiedener Religionen. Hier einige Hinweise zur </w:t>
      </w:r>
      <w:proofErr w:type="spellStart"/>
      <w:r w:rsidRPr="004B56BC">
        <w:rPr>
          <w:rFonts w:ascii="Arial" w:hAnsi="Arial" w:cs="Arial"/>
        </w:rPr>
        <w:t>Lectio</w:t>
      </w:r>
      <w:proofErr w:type="spellEnd"/>
      <w:r w:rsidRPr="004B56BC">
        <w:rPr>
          <w:rFonts w:ascii="Arial" w:hAnsi="Arial" w:cs="Arial"/>
        </w:rPr>
        <w:t xml:space="preserve"> </w:t>
      </w:r>
      <w:proofErr w:type="spellStart"/>
      <w:r w:rsidRPr="004B56BC">
        <w:rPr>
          <w:rFonts w:ascii="Arial" w:hAnsi="Arial" w:cs="Arial"/>
        </w:rPr>
        <w:t>divina</w:t>
      </w:r>
      <w:proofErr w:type="spellEnd"/>
      <w:r w:rsidRPr="004B56BC">
        <w:rPr>
          <w:rFonts w:ascii="Arial" w:hAnsi="Arial" w:cs="Arial"/>
        </w:rPr>
        <w:t>:</w:t>
      </w:r>
    </w:p>
    <w:p w14:paraId="13ECB8BC" w14:textId="77777777" w:rsidR="005E124B" w:rsidRPr="004B56BC" w:rsidRDefault="005E124B" w:rsidP="005E124B">
      <w:pPr>
        <w:jc w:val="both"/>
        <w:rPr>
          <w:rFonts w:ascii="Arial" w:hAnsi="Arial" w:cs="Arial"/>
        </w:rPr>
      </w:pPr>
    </w:p>
    <w:p w14:paraId="7B77ADA7" w14:textId="77777777" w:rsidR="005E124B" w:rsidRPr="004B56BC" w:rsidRDefault="005E124B" w:rsidP="005E124B">
      <w:pPr>
        <w:jc w:val="center"/>
        <w:rPr>
          <w:rFonts w:ascii="Arial" w:hAnsi="Arial" w:cs="Arial"/>
          <w:i/>
        </w:rPr>
      </w:pPr>
      <w:r w:rsidRPr="004B56BC">
        <w:rPr>
          <w:rFonts w:ascii="Arial" w:hAnsi="Arial" w:cs="Arial"/>
          <w:i/>
        </w:rPr>
        <w:t xml:space="preserve">„Die Lesung führt die feste Speise gewissermaßen zum Mund, die Meditation zerkleinert und zerkaut sie, das Gebet schmeckt sie, und die Kontemplation ist der </w:t>
      </w:r>
      <w:proofErr w:type="spellStart"/>
      <w:r w:rsidRPr="004B56BC">
        <w:rPr>
          <w:rFonts w:ascii="Arial" w:hAnsi="Arial" w:cs="Arial"/>
          <w:i/>
        </w:rPr>
        <w:t>Genuß</w:t>
      </w:r>
      <w:proofErr w:type="spellEnd"/>
      <w:r w:rsidRPr="004B56BC">
        <w:rPr>
          <w:rFonts w:ascii="Arial" w:hAnsi="Arial" w:cs="Arial"/>
          <w:i/>
        </w:rPr>
        <w:t xml:space="preserve"> selbst, der beglückt und belebt.“ </w:t>
      </w:r>
      <w:r w:rsidRPr="004B56BC">
        <w:rPr>
          <w:rStyle w:val="Funotenzeichen"/>
          <w:rFonts w:ascii="Arial" w:hAnsi="Arial" w:cs="Arial"/>
        </w:rPr>
        <w:footnoteReference w:id="2"/>
      </w:r>
    </w:p>
    <w:p w14:paraId="394DEA10" w14:textId="77777777" w:rsidR="005E124B" w:rsidRPr="004B56BC" w:rsidRDefault="005E124B" w:rsidP="005E124B">
      <w:pPr>
        <w:jc w:val="center"/>
        <w:rPr>
          <w:rFonts w:ascii="Arial" w:hAnsi="Arial" w:cs="Arial"/>
          <w:i/>
        </w:rPr>
      </w:pPr>
    </w:p>
    <w:p w14:paraId="7D192E2B" w14:textId="77777777" w:rsidR="005E124B" w:rsidRPr="005E124B" w:rsidRDefault="005E124B" w:rsidP="005E124B">
      <w:pPr>
        <w:pStyle w:val="NKText"/>
        <w:rPr>
          <w:sz w:val="22"/>
          <w:szCs w:val="22"/>
        </w:rPr>
      </w:pPr>
      <w:r w:rsidRPr="005E124B">
        <w:rPr>
          <w:sz w:val="22"/>
          <w:szCs w:val="22"/>
        </w:rPr>
        <w:t xml:space="preserve">So hat der Mönch </w:t>
      </w:r>
      <w:proofErr w:type="spellStart"/>
      <w:r w:rsidRPr="005E124B">
        <w:rPr>
          <w:sz w:val="22"/>
          <w:szCs w:val="22"/>
        </w:rPr>
        <w:t>Guigo</w:t>
      </w:r>
      <w:proofErr w:type="spellEnd"/>
      <w:r w:rsidRPr="005E124B">
        <w:rPr>
          <w:sz w:val="22"/>
          <w:szCs w:val="22"/>
        </w:rPr>
        <w:t xml:space="preserve">, Prior eines Kartäuserklosters im 12. Jh., die vier Schritte der </w:t>
      </w:r>
      <w:proofErr w:type="spellStart"/>
      <w:r w:rsidRPr="005E124B">
        <w:rPr>
          <w:sz w:val="22"/>
          <w:szCs w:val="22"/>
        </w:rPr>
        <w:t>Lectio</w:t>
      </w:r>
      <w:proofErr w:type="spellEnd"/>
      <w:r w:rsidRPr="005E124B">
        <w:rPr>
          <w:sz w:val="22"/>
          <w:szCs w:val="22"/>
        </w:rPr>
        <w:t xml:space="preserve"> </w:t>
      </w:r>
      <w:proofErr w:type="spellStart"/>
      <w:r w:rsidRPr="005E124B">
        <w:rPr>
          <w:sz w:val="22"/>
          <w:szCs w:val="22"/>
        </w:rPr>
        <w:t>divina</w:t>
      </w:r>
      <w:proofErr w:type="spellEnd"/>
      <w:r w:rsidRPr="005E124B">
        <w:rPr>
          <w:sz w:val="22"/>
          <w:szCs w:val="22"/>
        </w:rPr>
        <w:t xml:space="preserve"> </w:t>
      </w:r>
      <w:proofErr w:type="spellStart"/>
      <w:r w:rsidRPr="005E124B">
        <w:rPr>
          <w:sz w:val="22"/>
          <w:szCs w:val="22"/>
        </w:rPr>
        <w:t>zusammengefaßt</w:t>
      </w:r>
      <w:proofErr w:type="spellEnd"/>
      <w:r w:rsidRPr="005E124B">
        <w:rPr>
          <w:sz w:val="22"/>
          <w:szCs w:val="22"/>
        </w:rPr>
        <w:t xml:space="preserve">. Diese Form der biblischen Leseweise, deren Sinn mit „Gott lesen“ am besten zu beschreiben ist, geht vermutlich auf die Theologie des Kirchenvaters Origenes (+ 253/4) zurück, der die Schriftwerdung des Logos im Evangelium von Jesus Christus mit der Menschwerdung Gottes unmittelbar in Beziehung setzt. </w:t>
      </w:r>
    </w:p>
    <w:p w14:paraId="4A0D16F7" w14:textId="77777777" w:rsidR="005E124B" w:rsidRPr="005E124B" w:rsidRDefault="005E124B" w:rsidP="005E124B">
      <w:pPr>
        <w:pStyle w:val="NKText"/>
        <w:rPr>
          <w:sz w:val="22"/>
          <w:szCs w:val="22"/>
          <w:vertAlign w:val="superscript"/>
        </w:rPr>
      </w:pPr>
      <w:r w:rsidRPr="005E124B">
        <w:rPr>
          <w:sz w:val="22"/>
          <w:szCs w:val="22"/>
        </w:rPr>
        <w:tab/>
        <w:t xml:space="preserve">Dieser Weise der sinnlichen Erschließung des biblischen Wortes liegt jedoch ein anderes Verständnis von Meditation zugrunde als es uns in der Moderne geläufig ist. Die Mönche der christlichen Frühzeit setzen Meditation meistens mit </w:t>
      </w:r>
      <w:proofErr w:type="spellStart"/>
      <w:r w:rsidRPr="005E124B">
        <w:rPr>
          <w:sz w:val="22"/>
          <w:szCs w:val="22"/>
        </w:rPr>
        <w:t>Ruminatio</w:t>
      </w:r>
      <w:proofErr w:type="spellEnd"/>
      <w:r w:rsidRPr="005E124B">
        <w:rPr>
          <w:sz w:val="22"/>
          <w:szCs w:val="22"/>
        </w:rPr>
        <w:t xml:space="preserve"> gleich. Hier geht es nicht um ein gegenstandsloses Sich-Versenken, sondern um das wiederholende „Wiederkäuen“ oder Erwägen. Durch das Wiederholen eines einzelnen Wortes oder Satzes und durch Erwägen des Gehörten (!) – denn in der Regel wird der Text laut gelesen – prägt sich dieser dem Gedächtnis vertiefend ein. Gleichzeitig wird der Inhalt der Lesung verkostet und vom Herzen als Frucht dieser Wiederholung angeeignet.</w:t>
      </w:r>
      <w:r w:rsidRPr="005E124B">
        <w:rPr>
          <w:sz w:val="22"/>
          <w:szCs w:val="22"/>
          <w:vertAlign w:val="superscript"/>
        </w:rPr>
        <w:footnoteReference w:id="3"/>
      </w:r>
    </w:p>
    <w:p w14:paraId="7336D892" w14:textId="77777777" w:rsidR="005E124B" w:rsidRPr="004B56BC" w:rsidRDefault="005E124B" w:rsidP="005E124B">
      <w:pPr>
        <w:rPr>
          <w:rFonts w:ascii="Arial" w:hAnsi="Arial" w:cs="Arial"/>
        </w:rPr>
      </w:pPr>
    </w:p>
    <w:p w14:paraId="1A1F46E3" w14:textId="77777777" w:rsidR="005E124B" w:rsidRPr="004B56BC" w:rsidRDefault="005E124B" w:rsidP="005E124B">
      <w:pPr>
        <w:rPr>
          <w:rFonts w:ascii="Arial" w:hAnsi="Arial" w:cs="Arial"/>
        </w:rPr>
      </w:pPr>
      <w:r w:rsidRPr="004B56BC">
        <w:rPr>
          <w:rFonts w:ascii="Arial" w:hAnsi="Arial" w:cs="Arial"/>
        </w:rPr>
        <w:t>Vier Schritte:</w:t>
      </w:r>
    </w:p>
    <w:p w14:paraId="3CEF3108" w14:textId="77777777" w:rsidR="005E124B" w:rsidRPr="004B56BC" w:rsidRDefault="005E124B" w:rsidP="005E124B">
      <w:pPr>
        <w:rPr>
          <w:rFonts w:ascii="Arial" w:hAnsi="Arial" w:cs="Arial"/>
        </w:rPr>
      </w:pPr>
    </w:p>
    <w:p w14:paraId="3F38CD15" w14:textId="77777777" w:rsidR="005E124B" w:rsidRPr="004B56BC" w:rsidRDefault="005E124B" w:rsidP="005E124B">
      <w:pPr>
        <w:rPr>
          <w:rFonts w:ascii="Arial" w:hAnsi="Arial" w:cs="Arial"/>
        </w:rPr>
      </w:pPr>
      <w:proofErr w:type="spellStart"/>
      <w:r w:rsidRPr="004B56BC">
        <w:rPr>
          <w:rFonts w:ascii="Arial" w:hAnsi="Arial" w:cs="Arial"/>
        </w:rPr>
        <w:t>Lectio</w:t>
      </w:r>
      <w:proofErr w:type="spellEnd"/>
      <w:r w:rsidRPr="004B56BC">
        <w:rPr>
          <w:rFonts w:ascii="Arial" w:hAnsi="Arial" w:cs="Arial"/>
        </w:rPr>
        <w:tab/>
        <w:t>- laut lesen</w:t>
      </w:r>
    </w:p>
    <w:p w14:paraId="01207BEB" w14:textId="77777777" w:rsidR="005E124B" w:rsidRPr="004B56BC" w:rsidRDefault="005E124B" w:rsidP="005E124B">
      <w:pPr>
        <w:rPr>
          <w:rFonts w:ascii="Arial" w:hAnsi="Arial" w:cs="Arial"/>
        </w:rPr>
      </w:pPr>
      <w:proofErr w:type="spellStart"/>
      <w:r w:rsidRPr="004B56BC">
        <w:rPr>
          <w:rFonts w:ascii="Arial" w:hAnsi="Arial" w:cs="Arial"/>
        </w:rPr>
        <w:t>Meditatio</w:t>
      </w:r>
      <w:proofErr w:type="spellEnd"/>
      <w:r w:rsidRPr="004B56BC">
        <w:rPr>
          <w:rFonts w:ascii="Arial" w:hAnsi="Arial" w:cs="Arial"/>
        </w:rPr>
        <w:t xml:space="preserve"> als </w:t>
      </w:r>
      <w:proofErr w:type="spellStart"/>
      <w:r w:rsidRPr="004B56BC">
        <w:rPr>
          <w:rFonts w:ascii="Arial" w:hAnsi="Arial" w:cs="Arial"/>
        </w:rPr>
        <w:t>Ruminatio</w:t>
      </w:r>
      <w:proofErr w:type="spellEnd"/>
      <w:r w:rsidRPr="004B56BC">
        <w:rPr>
          <w:rFonts w:ascii="Arial" w:hAnsi="Arial" w:cs="Arial"/>
        </w:rPr>
        <w:t xml:space="preserve"> – Wiederkäuen und betrachten</w:t>
      </w:r>
    </w:p>
    <w:p w14:paraId="563E9F51" w14:textId="77777777" w:rsidR="005E124B" w:rsidRPr="004B56BC" w:rsidRDefault="005E124B" w:rsidP="005E124B">
      <w:pPr>
        <w:rPr>
          <w:rFonts w:ascii="Arial" w:hAnsi="Arial" w:cs="Arial"/>
        </w:rPr>
      </w:pPr>
      <w:r w:rsidRPr="004B56BC">
        <w:rPr>
          <w:rFonts w:ascii="Arial" w:hAnsi="Arial" w:cs="Arial"/>
        </w:rPr>
        <w:t>Oratio - Gebet</w:t>
      </w:r>
    </w:p>
    <w:p w14:paraId="3B72C211" w14:textId="77777777" w:rsidR="005E124B" w:rsidRPr="004B56BC" w:rsidRDefault="005E124B" w:rsidP="005E124B">
      <w:pPr>
        <w:rPr>
          <w:rFonts w:ascii="Arial" w:hAnsi="Arial" w:cs="Arial"/>
        </w:rPr>
      </w:pPr>
      <w:proofErr w:type="spellStart"/>
      <w:r w:rsidRPr="004B56BC">
        <w:rPr>
          <w:rFonts w:ascii="Arial" w:hAnsi="Arial" w:cs="Arial"/>
        </w:rPr>
        <w:t>Contemplatio</w:t>
      </w:r>
      <w:proofErr w:type="spellEnd"/>
      <w:r w:rsidRPr="004B56BC">
        <w:rPr>
          <w:rFonts w:ascii="Arial" w:hAnsi="Arial" w:cs="Arial"/>
        </w:rPr>
        <w:t xml:space="preserve"> – Schau</w:t>
      </w:r>
    </w:p>
    <w:p w14:paraId="3C8BCABC" w14:textId="77777777" w:rsidR="005E124B" w:rsidRPr="004B56BC" w:rsidRDefault="005E124B" w:rsidP="005E124B">
      <w:pPr>
        <w:rPr>
          <w:rFonts w:ascii="Arial" w:hAnsi="Arial" w:cs="Arial"/>
        </w:rPr>
      </w:pPr>
    </w:p>
    <w:p w14:paraId="04E8EB12" w14:textId="77777777" w:rsidR="005E124B" w:rsidRPr="004B56BC" w:rsidRDefault="005E124B" w:rsidP="005E124B">
      <w:pPr>
        <w:pStyle w:val="Textkrper2"/>
        <w:rPr>
          <w:rFonts w:ascii="Arial" w:hAnsi="Arial" w:cs="Arial"/>
          <w:bCs/>
          <w:szCs w:val="24"/>
        </w:rPr>
      </w:pPr>
    </w:p>
    <w:p w14:paraId="768EC217" w14:textId="77777777" w:rsidR="005E124B" w:rsidRPr="004B56BC" w:rsidRDefault="005E124B" w:rsidP="005E124B">
      <w:pPr>
        <w:pStyle w:val="Textkrper2"/>
        <w:rPr>
          <w:rFonts w:ascii="Arial" w:hAnsi="Arial" w:cs="Arial"/>
          <w:bCs/>
          <w:szCs w:val="24"/>
        </w:rPr>
      </w:pPr>
      <w:r w:rsidRPr="004B56BC">
        <w:rPr>
          <w:rFonts w:ascii="Arial" w:hAnsi="Arial" w:cs="Arial"/>
          <w:bCs/>
          <w:szCs w:val="24"/>
        </w:rPr>
        <w:t>Übung allein:</w:t>
      </w:r>
    </w:p>
    <w:p w14:paraId="5DB8E12B" w14:textId="77777777" w:rsidR="005E124B" w:rsidRPr="004B56BC" w:rsidRDefault="005E124B" w:rsidP="005E124B">
      <w:pPr>
        <w:pStyle w:val="Textkrper2"/>
        <w:rPr>
          <w:rFonts w:ascii="Arial" w:hAnsi="Arial" w:cs="Arial"/>
          <w:bCs/>
          <w:szCs w:val="24"/>
        </w:rPr>
      </w:pPr>
    </w:p>
    <w:p w14:paraId="18A30F5B" w14:textId="77777777" w:rsidR="005E124B" w:rsidRPr="004B56BC" w:rsidRDefault="005E124B" w:rsidP="005E124B">
      <w:pPr>
        <w:numPr>
          <w:ilvl w:val="0"/>
          <w:numId w:val="12"/>
        </w:numPr>
        <w:spacing w:after="0" w:line="240" w:lineRule="auto"/>
        <w:rPr>
          <w:rFonts w:ascii="Arial" w:hAnsi="Arial" w:cs="Arial"/>
        </w:rPr>
      </w:pPr>
      <w:r w:rsidRPr="004B56BC">
        <w:rPr>
          <w:rFonts w:ascii="Arial" w:hAnsi="Arial" w:cs="Arial"/>
        </w:rPr>
        <w:t>(</w:t>
      </w:r>
      <w:proofErr w:type="spellStart"/>
      <w:r w:rsidRPr="004B56BC">
        <w:rPr>
          <w:rFonts w:ascii="Arial" w:hAnsi="Arial" w:cs="Arial"/>
        </w:rPr>
        <w:t>Lectio</w:t>
      </w:r>
      <w:proofErr w:type="spellEnd"/>
      <w:r w:rsidRPr="004B56BC">
        <w:rPr>
          <w:rFonts w:ascii="Arial" w:hAnsi="Arial" w:cs="Arial"/>
        </w:rPr>
        <w:t>) Fang an, den Psalm langsam und laut zu lesen, Satz für Satz, bis du an eine Stelle kommst, die dich auf irgendeine Weise berührt. Vielleicht ist es nur ein Wort, vielleicht auch ein ganzer Satz.</w:t>
      </w:r>
    </w:p>
    <w:p w14:paraId="4290DCA4" w14:textId="77777777" w:rsidR="005E124B" w:rsidRPr="004B56BC" w:rsidRDefault="005E124B" w:rsidP="005E124B">
      <w:pPr>
        <w:numPr>
          <w:ilvl w:val="0"/>
          <w:numId w:val="12"/>
        </w:numPr>
        <w:spacing w:after="0" w:line="240" w:lineRule="auto"/>
        <w:rPr>
          <w:rFonts w:ascii="Arial" w:hAnsi="Arial" w:cs="Arial"/>
        </w:rPr>
      </w:pPr>
      <w:r w:rsidRPr="004B56BC">
        <w:rPr>
          <w:rFonts w:ascii="Arial" w:hAnsi="Arial" w:cs="Arial"/>
        </w:rPr>
        <w:t>(</w:t>
      </w:r>
      <w:proofErr w:type="spellStart"/>
      <w:r w:rsidRPr="004B56BC">
        <w:rPr>
          <w:rFonts w:ascii="Arial" w:hAnsi="Arial" w:cs="Arial"/>
        </w:rPr>
        <w:t>Ruminatio</w:t>
      </w:r>
      <w:proofErr w:type="spellEnd"/>
      <w:r w:rsidRPr="004B56BC">
        <w:rPr>
          <w:rFonts w:ascii="Arial" w:hAnsi="Arial" w:cs="Arial"/>
        </w:rPr>
        <w:t xml:space="preserve">) Wiederhole das Wort oder den Satz immer wieder. </w:t>
      </w:r>
      <w:proofErr w:type="spellStart"/>
      <w:r w:rsidRPr="004B56BC">
        <w:rPr>
          <w:rFonts w:ascii="Arial" w:hAnsi="Arial" w:cs="Arial"/>
        </w:rPr>
        <w:t>Probier</w:t>
      </w:r>
      <w:proofErr w:type="spellEnd"/>
      <w:r w:rsidRPr="004B56BC">
        <w:rPr>
          <w:rFonts w:ascii="Arial" w:hAnsi="Arial" w:cs="Arial"/>
        </w:rPr>
        <w:t xml:space="preserve"> dabei unterschiedliche Betonungen aus. Sprich mal laut und mal leise, bis du eine Weise der Aussprache gefunden hast, die für diesen Moment stimmt. Vielleicht formulierst du den Satz auch um.</w:t>
      </w:r>
    </w:p>
    <w:p w14:paraId="4A6D5D77" w14:textId="77777777" w:rsidR="005E124B" w:rsidRPr="004B56BC" w:rsidRDefault="005E124B" w:rsidP="005E124B">
      <w:pPr>
        <w:numPr>
          <w:ilvl w:val="0"/>
          <w:numId w:val="12"/>
        </w:numPr>
        <w:spacing w:after="0" w:line="240" w:lineRule="auto"/>
        <w:rPr>
          <w:rFonts w:ascii="Arial" w:hAnsi="Arial" w:cs="Arial"/>
        </w:rPr>
      </w:pPr>
      <w:r w:rsidRPr="004B56BC">
        <w:rPr>
          <w:rFonts w:ascii="Arial" w:hAnsi="Arial" w:cs="Arial"/>
        </w:rPr>
        <w:t>Was für Gefühle und Gedanken steigen in dir auf? Geh der „inneren Bewegung“ einen Moment lang im Schweigen nach.</w:t>
      </w:r>
    </w:p>
    <w:p w14:paraId="60A7688F" w14:textId="77777777" w:rsidR="005E124B" w:rsidRPr="004B56BC" w:rsidRDefault="005E124B" w:rsidP="005E124B">
      <w:pPr>
        <w:numPr>
          <w:ilvl w:val="0"/>
          <w:numId w:val="12"/>
        </w:numPr>
        <w:spacing w:after="0" w:line="240" w:lineRule="auto"/>
        <w:rPr>
          <w:rFonts w:ascii="Arial" w:hAnsi="Arial" w:cs="Arial"/>
        </w:rPr>
      </w:pPr>
      <w:r w:rsidRPr="004B56BC">
        <w:rPr>
          <w:rFonts w:ascii="Arial" w:hAnsi="Arial" w:cs="Arial"/>
        </w:rPr>
        <w:t>Lies weiter, bis die nächste Stelle kommt, die dich berührt.</w:t>
      </w:r>
    </w:p>
    <w:p w14:paraId="116316FC" w14:textId="77777777" w:rsidR="005E124B" w:rsidRPr="004B56BC" w:rsidRDefault="005E124B" w:rsidP="005E124B">
      <w:pPr>
        <w:numPr>
          <w:ilvl w:val="0"/>
          <w:numId w:val="12"/>
        </w:numPr>
        <w:spacing w:after="0" w:line="240" w:lineRule="auto"/>
        <w:rPr>
          <w:rFonts w:ascii="Arial" w:hAnsi="Arial" w:cs="Arial"/>
        </w:rPr>
      </w:pPr>
      <w:r w:rsidRPr="004B56BC">
        <w:rPr>
          <w:rFonts w:ascii="Arial" w:hAnsi="Arial" w:cs="Arial"/>
        </w:rPr>
        <w:t xml:space="preserve">(Oratio) Wenn du das Gefühl hast, schon satt zu sein und nicht mehr aufnehmen zu können, kannst du das, was du laut „wiedergekäut“ hast, auch in einem Gebet vor Gott laut werden lassen. Sprich zu ihm. </w:t>
      </w:r>
    </w:p>
    <w:p w14:paraId="21757DA4" w14:textId="77777777" w:rsidR="005E124B" w:rsidRPr="004B56BC" w:rsidRDefault="005E124B" w:rsidP="005E124B">
      <w:pPr>
        <w:numPr>
          <w:ilvl w:val="0"/>
          <w:numId w:val="12"/>
        </w:numPr>
        <w:spacing w:after="0" w:line="240" w:lineRule="auto"/>
        <w:rPr>
          <w:rFonts w:ascii="Arial" w:hAnsi="Arial" w:cs="Arial"/>
        </w:rPr>
      </w:pPr>
      <w:r w:rsidRPr="004B56BC">
        <w:rPr>
          <w:rFonts w:ascii="Arial" w:hAnsi="Arial" w:cs="Arial"/>
        </w:rPr>
        <w:t>(</w:t>
      </w:r>
      <w:proofErr w:type="spellStart"/>
      <w:r w:rsidRPr="004B56BC">
        <w:rPr>
          <w:rFonts w:ascii="Arial" w:hAnsi="Arial" w:cs="Arial"/>
        </w:rPr>
        <w:t>Contemplatio</w:t>
      </w:r>
      <w:proofErr w:type="spellEnd"/>
      <w:r w:rsidRPr="004B56BC">
        <w:rPr>
          <w:rFonts w:ascii="Arial" w:hAnsi="Arial" w:cs="Arial"/>
        </w:rPr>
        <w:t>) Lass alles nachklingen, ruh aus in der Gegenwart Gottes.</w:t>
      </w:r>
    </w:p>
    <w:p w14:paraId="3361C9FB" w14:textId="77777777" w:rsidR="005E124B" w:rsidRPr="004B56BC" w:rsidRDefault="005E124B" w:rsidP="005E124B">
      <w:pPr>
        <w:rPr>
          <w:rFonts w:ascii="Arial" w:hAnsi="Arial" w:cs="Arial"/>
        </w:rPr>
      </w:pPr>
    </w:p>
    <w:p w14:paraId="498E6E03" w14:textId="77777777" w:rsidR="005E124B" w:rsidRPr="004B56BC" w:rsidRDefault="005E124B" w:rsidP="005E124B">
      <w:pPr>
        <w:rPr>
          <w:rFonts w:ascii="Arial" w:hAnsi="Arial" w:cs="Arial"/>
          <w:b/>
        </w:rPr>
      </w:pPr>
      <w:r w:rsidRPr="004B56BC">
        <w:rPr>
          <w:rFonts w:ascii="Arial" w:hAnsi="Arial" w:cs="Arial"/>
          <w:b/>
        </w:rPr>
        <w:lastRenderedPageBreak/>
        <w:t>Übung in der Gruppe (bis 10 Personen):</w:t>
      </w:r>
    </w:p>
    <w:p w14:paraId="781F3C08" w14:textId="77777777" w:rsidR="005E124B" w:rsidRDefault="005E124B" w:rsidP="005E124B">
      <w:pPr>
        <w:rPr>
          <w:rFonts w:ascii="Arial" w:hAnsi="Arial" w:cs="Arial"/>
        </w:rPr>
      </w:pPr>
    </w:p>
    <w:p w14:paraId="614F0207" w14:textId="77777777" w:rsidR="005E124B" w:rsidRPr="004B56BC" w:rsidRDefault="005E124B" w:rsidP="005E124B">
      <w:pPr>
        <w:rPr>
          <w:rFonts w:ascii="Arial" w:hAnsi="Arial" w:cs="Arial"/>
        </w:rPr>
      </w:pPr>
      <w:r>
        <w:rPr>
          <w:rFonts w:ascii="Arial" w:hAnsi="Arial" w:cs="Arial"/>
        </w:rPr>
        <w:t xml:space="preserve">Erste </w:t>
      </w:r>
      <w:r w:rsidRPr="004B56BC">
        <w:rPr>
          <w:rFonts w:ascii="Arial" w:hAnsi="Arial" w:cs="Arial"/>
        </w:rPr>
        <w:t>Runde</w:t>
      </w:r>
    </w:p>
    <w:p w14:paraId="2F0DC1F4" w14:textId="77777777" w:rsidR="005E124B" w:rsidRPr="004B56BC" w:rsidRDefault="005E124B" w:rsidP="005E124B">
      <w:pPr>
        <w:numPr>
          <w:ilvl w:val="0"/>
          <w:numId w:val="12"/>
        </w:numPr>
        <w:spacing w:after="0" w:line="240" w:lineRule="auto"/>
        <w:contextualSpacing/>
        <w:rPr>
          <w:rFonts w:ascii="Arial" w:hAnsi="Arial" w:cs="Arial"/>
        </w:rPr>
      </w:pPr>
      <w:r w:rsidRPr="004B56BC">
        <w:rPr>
          <w:rFonts w:ascii="Arial" w:hAnsi="Arial" w:cs="Arial"/>
        </w:rPr>
        <w:t>Eine Bibel wandert von Hand zu Hand. Eine Textstelle wird als Anfangspunkt ausgewählt.</w:t>
      </w:r>
    </w:p>
    <w:p w14:paraId="3DD66756" w14:textId="77777777" w:rsidR="005E124B" w:rsidRPr="004B56BC" w:rsidRDefault="005E124B" w:rsidP="005E124B">
      <w:pPr>
        <w:numPr>
          <w:ilvl w:val="0"/>
          <w:numId w:val="12"/>
        </w:numPr>
        <w:spacing w:after="0" w:line="240" w:lineRule="auto"/>
        <w:contextualSpacing/>
        <w:rPr>
          <w:rFonts w:ascii="Arial" w:hAnsi="Arial" w:cs="Arial"/>
        </w:rPr>
      </w:pPr>
      <w:r w:rsidRPr="004B56BC">
        <w:rPr>
          <w:rFonts w:ascii="Arial" w:hAnsi="Arial" w:cs="Arial"/>
        </w:rPr>
        <w:t>Wer die Bibel hat, liest laut vor, solange bis der „innere Zeiger“ ausschlägt, d.h. bis ich stocke, aufmerke, weil irgendetwas mich angerührt hat. Dann höre ich auf zu lesen und gebe die Bibel weiter.</w:t>
      </w:r>
    </w:p>
    <w:p w14:paraId="654722D6" w14:textId="77777777" w:rsidR="005E124B" w:rsidRPr="004B56BC" w:rsidRDefault="005E124B" w:rsidP="005E124B">
      <w:pPr>
        <w:numPr>
          <w:ilvl w:val="0"/>
          <w:numId w:val="12"/>
        </w:numPr>
        <w:spacing w:after="0" w:line="240" w:lineRule="auto"/>
        <w:contextualSpacing/>
        <w:rPr>
          <w:rFonts w:ascii="Arial" w:hAnsi="Arial" w:cs="Arial"/>
        </w:rPr>
      </w:pPr>
      <w:r w:rsidRPr="004B56BC">
        <w:rPr>
          <w:rFonts w:ascii="Arial" w:hAnsi="Arial" w:cs="Arial"/>
        </w:rPr>
        <w:t>Der/die nächste fängt von vorne an.</w:t>
      </w:r>
    </w:p>
    <w:p w14:paraId="7510485A" w14:textId="77777777" w:rsidR="005E124B" w:rsidRDefault="005E124B" w:rsidP="005E124B">
      <w:pPr>
        <w:numPr>
          <w:ilvl w:val="0"/>
          <w:numId w:val="12"/>
        </w:numPr>
        <w:spacing w:after="0" w:line="240" w:lineRule="auto"/>
        <w:contextualSpacing/>
        <w:rPr>
          <w:rFonts w:ascii="Arial" w:hAnsi="Arial" w:cs="Arial"/>
        </w:rPr>
      </w:pPr>
      <w:r w:rsidRPr="004B56BC">
        <w:rPr>
          <w:rFonts w:ascii="Arial" w:hAnsi="Arial" w:cs="Arial"/>
        </w:rPr>
        <w:t>Die anderen hören.</w:t>
      </w:r>
    </w:p>
    <w:p w14:paraId="0CB49205" w14:textId="77777777" w:rsidR="005E124B" w:rsidRPr="004B56BC" w:rsidRDefault="005E124B" w:rsidP="005E124B">
      <w:pPr>
        <w:ind w:left="720"/>
        <w:contextualSpacing/>
        <w:rPr>
          <w:rFonts w:ascii="Arial" w:hAnsi="Arial" w:cs="Arial"/>
        </w:rPr>
      </w:pPr>
    </w:p>
    <w:p w14:paraId="06527DE5" w14:textId="77777777" w:rsidR="005E124B" w:rsidRPr="004B56BC" w:rsidRDefault="005E124B" w:rsidP="005E124B">
      <w:pPr>
        <w:contextualSpacing/>
        <w:rPr>
          <w:rFonts w:ascii="Arial" w:hAnsi="Arial" w:cs="Arial"/>
        </w:rPr>
      </w:pPr>
      <w:r>
        <w:rPr>
          <w:rFonts w:ascii="Arial" w:hAnsi="Arial" w:cs="Arial"/>
        </w:rPr>
        <w:t xml:space="preserve">Zweite </w:t>
      </w:r>
      <w:r w:rsidRPr="004B56BC">
        <w:rPr>
          <w:rFonts w:ascii="Arial" w:hAnsi="Arial" w:cs="Arial"/>
        </w:rPr>
        <w:t>Runde</w:t>
      </w:r>
    </w:p>
    <w:p w14:paraId="25B476E3" w14:textId="77777777" w:rsidR="005E124B" w:rsidRPr="004B56BC" w:rsidRDefault="005E124B" w:rsidP="005E124B">
      <w:pPr>
        <w:numPr>
          <w:ilvl w:val="0"/>
          <w:numId w:val="12"/>
        </w:numPr>
        <w:spacing w:after="0" w:line="240" w:lineRule="auto"/>
        <w:contextualSpacing/>
        <w:rPr>
          <w:rFonts w:ascii="Arial" w:hAnsi="Arial" w:cs="Arial"/>
        </w:rPr>
      </w:pPr>
      <w:r w:rsidRPr="004B56BC">
        <w:rPr>
          <w:rFonts w:ascii="Arial" w:hAnsi="Arial" w:cs="Arial"/>
        </w:rPr>
        <w:t>Den Satz, bei dem ich aufgemerkt habe, nehme ich noch einmal in den Mund und ruminiere/käue wider, d.h. ich wiederhole ihn (mindestens) 3x</w:t>
      </w:r>
    </w:p>
    <w:p w14:paraId="17419AE3" w14:textId="77777777" w:rsidR="005E124B" w:rsidRPr="004B56BC" w:rsidRDefault="005E124B" w:rsidP="005E124B">
      <w:pPr>
        <w:numPr>
          <w:ilvl w:val="1"/>
          <w:numId w:val="12"/>
        </w:numPr>
        <w:spacing w:after="0" w:line="240" w:lineRule="auto"/>
        <w:contextualSpacing/>
        <w:rPr>
          <w:rFonts w:ascii="Arial" w:hAnsi="Arial" w:cs="Arial"/>
        </w:rPr>
      </w:pPr>
      <w:r w:rsidRPr="004B56BC">
        <w:rPr>
          <w:rFonts w:ascii="Arial" w:hAnsi="Arial" w:cs="Arial"/>
        </w:rPr>
        <w:t>Einfach nur lesen</w:t>
      </w:r>
    </w:p>
    <w:p w14:paraId="4ADFC7B0" w14:textId="77777777" w:rsidR="005E124B" w:rsidRPr="004B56BC" w:rsidRDefault="005E124B" w:rsidP="005E124B">
      <w:pPr>
        <w:numPr>
          <w:ilvl w:val="1"/>
          <w:numId w:val="12"/>
        </w:numPr>
        <w:spacing w:after="0" w:line="240" w:lineRule="auto"/>
        <w:contextualSpacing/>
        <w:rPr>
          <w:rFonts w:ascii="Arial" w:hAnsi="Arial" w:cs="Arial"/>
        </w:rPr>
      </w:pPr>
      <w:r w:rsidRPr="004B56BC">
        <w:rPr>
          <w:rFonts w:ascii="Arial" w:hAnsi="Arial" w:cs="Arial"/>
        </w:rPr>
        <w:t>Unterschiedliche Betonungen</w:t>
      </w:r>
    </w:p>
    <w:p w14:paraId="05FC80E2" w14:textId="77777777" w:rsidR="005E124B" w:rsidRPr="004B56BC" w:rsidRDefault="005E124B" w:rsidP="005E124B">
      <w:pPr>
        <w:numPr>
          <w:ilvl w:val="1"/>
          <w:numId w:val="12"/>
        </w:numPr>
        <w:spacing w:after="0" w:line="240" w:lineRule="auto"/>
        <w:contextualSpacing/>
        <w:rPr>
          <w:rFonts w:ascii="Arial" w:hAnsi="Arial" w:cs="Arial"/>
        </w:rPr>
      </w:pPr>
      <w:r w:rsidRPr="004B56BC">
        <w:rPr>
          <w:rFonts w:ascii="Arial" w:hAnsi="Arial" w:cs="Arial"/>
        </w:rPr>
        <w:t>Vielleicht etwas hinzufügen</w:t>
      </w:r>
    </w:p>
    <w:p w14:paraId="42E91EB1" w14:textId="77777777" w:rsidR="005E124B" w:rsidRPr="004B56BC" w:rsidRDefault="005E124B" w:rsidP="005E124B">
      <w:pPr>
        <w:numPr>
          <w:ilvl w:val="0"/>
          <w:numId w:val="12"/>
        </w:numPr>
        <w:spacing w:after="0" w:line="240" w:lineRule="auto"/>
        <w:contextualSpacing/>
        <w:rPr>
          <w:rFonts w:ascii="Arial" w:hAnsi="Arial" w:cs="Arial"/>
        </w:rPr>
      </w:pPr>
      <w:r w:rsidRPr="004B56BC">
        <w:rPr>
          <w:rFonts w:ascii="Arial" w:hAnsi="Arial" w:cs="Arial"/>
        </w:rPr>
        <w:t>Dann der/die nächste.</w:t>
      </w:r>
    </w:p>
    <w:p w14:paraId="044B35CF" w14:textId="77777777" w:rsidR="005E124B" w:rsidRPr="004B56BC" w:rsidRDefault="005E124B" w:rsidP="005E124B">
      <w:pPr>
        <w:numPr>
          <w:ilvl w:val="0"/>
          <w:numId w:val="12"/>
        </w:numPr>
        <w:spacing w:after="0" w:line="240" w:lineRule="auto"/>
        <w:contextualSpacing/>
        <w:rPr>
          <w:rFonts w:ascii="Arial" w:hAnsi="Arial" w:cs="Arial"/>
        </w:rPr>
      </w:pPr>
      <w:r w:rsidRPr="004B56BC">
        <w:rPr>
          <w:rFonts w:ascii="Arial" w:hAnsi="Arial" w:cs="Arial"/>
        </w:rPr>
        <w:t>Alle hören zu, niemand kommentiert.</w:t>
      </w:r>
    </w:p>
    <w:p w14:paraId="545C00F1" w14:textId="77777777" w:rsidR="005E124B" w:rsidRPr="004B56BC" w:rsidRDefault="005E124B" w:rsidP="005E124B">
      <w:pPr>
        <w:ind w:left="360"/>
        <w:rPr>
          <w:rFonts w:ascii="Arial" w:hAnsi="Arial" w:cs="Arial"/>
        </w:rPr>
      </w:pPr>
    </w:p>
    <w:p w14:paraId="689D06F9" w14:textId="77777777" w:rsidR="005E124B" w:rsidRPr="004B56BC" w:rsidRDefault="005E124B" w:rsidP="005E124B">
      <w:pPr>
        <w:contextualSpacing/>
        <w:rPr>
          <w:rFonts w:ascii="Arial" w:hAnsi="Arial" w:cs="Arial"/>
        </w:rPr>
      </w:pPr>
      <w:r>
        <w:rPr>
          <w:rFonts w:ascii="Arial" w:hAnsi="Arial" w:cs="Arial"/>
        </w:rPr>
        <w:t xml:space="preserve">Dritte </w:t>
      </w:r>
      <w:r w:rsidRPr="004B56BC">
        <w:rPr>
          <w:rFonts w:ascii="Arial" w:hAnsi="Arial" w:cs="Arial"/>
        </w:rPr>
        <w:t>Runde</w:t>
      </w:r>
    </w:p>
    <w:p w14:paraId="6B216E19" w14:textId="77777777" w:rsidR="005E124B" w:rsidRPr="004B56BC" w:rsidRDefault="005E124B" w:rsidP="005E124B">
      <w:pPr>
        <w:pStyle w:val="Listenabsatz"/>
        <w:numPr>
          <w:ilvl w:val="0"/>
          <w:numId w:val="12"/>
        </w:numPr>
        <w:spacing w:after="0" w:line="240" w:lineRule="auto"/>
        <w:rPr>
          <w:rFonts w:ascii="Arial" w:hAnsi="Arial" w:cs="Arial"/>
        </w:rPr>
      </w:pPr>
      <w:r w:rsidRPr="004B56BC">
        <w:rPr>
          <w:rFonts w:ascii="Arial" w:hAnsi="Arial" w:cs="Arial"/>
        </w:rPr>
        <w:t xml:space="preserve">Ich lese meinen Satz und gebe einen persönlichen Satz oder kurzen Gedankengang dazu. </w:t>
      </w:r>
    </w:p>
    <w:p w14:paraId="7C89A7A5" w14:textId="77777777" w:rsidR="005E124B" w:rsidRPr="004B56BC" w:rsidRDefault="005E124B" w:rsidP="005E124B">
      <w:pPr>
        <w:pStyle w:val="Listenabsatz"/>
        <w:numPr>
          <w:ilvl w:val="0"/>
          <w:numId w:val="12"/>
        </w:numPr>
        <w:spacing w:after="0" w:line="240" w:lineRule="auto"/>
        <w:rPr>
          <w:rFonts w:ascii="Arial" w:hAnsi="Arial" w:cs="Arial"/>
        </w:rPr>
      </w:pPr>
      <w:r w:rsidRPr="004B56BC">
        <w:rPr>
          <w:rFonts w:ascii="Arial" w:hAnsi="Arial" w:cs="Arial"/>
        </w:rPr>
        <w:t>Nach jeder Runde könnte – für einen Moment Innehalten - ein Gong geschlagen werden.</w:t>
      </w:r>
    </w:p>
    <w:p w14:paraId="47F15ACE" w14:textId="77777777" w:rsidR="005E124B" w:rsidRPr="004B56BC" w:rsidRDefault="005E124B" w:rsidP="005E124B">
      <w:pPr>
        <w:pStyle w:val="Listenabsatz"/>
        <w:numPr>
          <w:ilvl w:val="0"/>
          <w:numId w:val="12"/>
        </w:numPr>
        <w:spacing w:after="0" w:line="240" w:lineRule="auto"/>
        <w:rPr>
          <w:rFonts w:ascii="Arial" w:hAnsi="Arial" w:cs="Arial"/>
        </w:rPr>
      </w:pPr>
      <w:r w:rsidRPr="004B56BC">
        <w:rPr>
          <w:rFonts w:ascii="Arial" w:hAnsi="Arial" w:cs="Arial"/>
        </w:rPr>
        <w:t xml:space="preserve">Variante: Bei kleiner Runde kann nach der II. Runde eingeschoben werden: Ich lese meinen Satz noch einmal vor und die anderen </w:t>
      </w:r>
      <w:proofErr w:type="spellStart"/>
      <w:r w:rsidRPr="004B56BC">
        <w:rPr>
          <w:rFonts w:ascii="Arial" w:hAnsi="Arial" w:cs="Arial"/>
        </w:rPr>
        <w:t>ruminieren</w:t>
      </w:r>
      <w:proofErr w:type="spellEnd"/>
      <w:r w:rsidRPr="004B56BC">
        <w:rPr>
          <w:rFonts w:ascii="Arial" w:hAnsi="Arial" w:cs="Arial"/>
        </w:rPr>
        <w:t xml:space="preserve"> ihn, </w:t>
      </w:r>
      <w:proofErr w:type="spellStart"/>
      <w:r w:rsidRPr="004B56BC">
        <w:rPr>
          <w:rFonts w:ascii="Arial" w:hAnsi="Arial" w:cs="Arial"/>
        </w:rPr>
        <w:t>jedeR</w:t>
      </w:r>
      <w:proofErr w:type="spellEnd"/>
      <w:r w:rsidRPr="004B56BC">
        <w:rPr>
          <w:rFonts w:ascii="Arial" w:hAnsi="Arial" w:cs="Arial"/>
        </w:rPr>
        <w:t xml:space="preserve"> einmal.</w:t>
      </w:r>
    </w:p>
    <w:p w14:paraId="1135600A" w14:textId="77777777" w:rsidR="005E124B" w:rsidRPr="004B56BC" w:rsidRDefault="005E124B" w:rsidP="005E124B">
      <w:pPr>
        <w:pStyle w:val="Listenabsatz"/>
        <w:numPr>
          <w:ilvl w:val="0"/>
          <w:numId w:val="12"/>
        </w:numPr>
        <w:spacing w:after="0" w:line="240" w:lineRule="auto"/>
        <w:rPr>
          <w:rFonts w:ascii="Arial" w:hAnsi="Arial" w:cs="Arial"/>
        </w:rPr>
      </w:pPr>
      <w:r w:rsidRPr="004B56BC">
        <w:rPr>
          <w:rFonts w:ascii="Arial" w:hAnsi="Arial" w:cs="Arial"/>
        </w:rPr>
        <w:t>Erweiterung mit IV. Runde: aneinander inhaltlich anknüpfen, freies Gespräch, Gebet ...</w:t>
      </w:r>
    </w:p>
    <w:p w14:paraId="47B212E2" w14:textId="77777777" w:rsidR="005E124B" w:rsidRPr="004B56BC" w:rsidRDefault="005E124B" w:rsidP="005E124B">
      <w:pPr>
        <w:rPr>
          <w:rFonts w:ascii="Arial" w:hAnsi="Arial" w:cs="Arial"/>
        </w:rPr>
      </w:pPr>
    </w:p>
    <w:p w14:paraId="158B4B3C" w14:textId="77777777" w:rsidR="005E124B" w:rsidRPr="004B56BC" w:rsidRDefault="005E124B" w:rsidP="005E124B">
      <w:pPr>
        <w:rPr>
          <w:rFonts w:ascii="Arial" w:hAnsi="Arial" w:cs="Arial"/>
          <w:b/>
        </w:rPr>
      </w:pPr>
      <w:r w:rsidRPr="004B56BC">
        <w:rPr>
          <w:rFonts w:ascii="Arial" w:hAnsi="Arial" w:cs="Arial"/>
          <w:b/>
        </w:rPr>
        <w:t xml:space="preserve">Übung in größerer Gruppe </w:t>
      </w:r>
    </w:p>
    <w:p w14:paraId="1BD1FC30" w14:textId="77777777" w:rsidR="005E124B" w:rsidRPr="004B56BC" w:rsidRDefault="005E124B" w:rsidP="005E124B">
      <w:pPr>
        <w:rPr>
          <w:rFonts w:ascii="Arial" w:hAnsi="Arial" w:cs="Arial"/>
          <w:b/>
        </w:rPr>
      </w:pPr>
    </w:p>
    <w:p w14:paraId="61C48A89" w14:textId="77777777" w:rsidR="005E124B" w:rsidRPr="004B56BC" w:rsidRDefault="005E124B" w:rsidP="005E124B">
      <w:pPr>
        <w:pStyle w:val="Listenabsatz"/>
        <w:numPr>
          <w:ilvl w:val="0"/>
          <w:numId w:val="14"/>
        </w:numPr>
        <w:spacing w:after="0" w:line="240" w:lineRule="auto"/>
        <w:rPr>
          <w:rFonts w:ascii="Arial" w:hAnsi="Arial" w:cs="Arial"/>
        </w:rPr>
      </w:pPr>
      <w:r>
        <w:rPr>
          <w:rFonts w:ascii="Arial" w:hAnsi="Arial" w:cs="Arial"/>
        </w:rPr>
        <w:t xml:space="preserve">      </w:t>
      </w:r>
      <w:r w:rsidRPr="004B56BC">
        <w:rPr>
          <w:rFonts w:ascii="Arial" w:hAnsi="Arial" w:cs="Arial"/>
        </w:rPr>
        <w:t>Der ausgewählte Text wird zweimal gelesen, die anderen hören aufmerksam zu</w:t>
      </w:r>
    </w:p>
    <w:p w14:paraId="4C03A673" w14:textId="77777777" w:rsidR="005E124B" w:rsidRPr="004B56BC" w:rsidRDefault="005E124B" w:rsidP="005E124B">
      <w:pPr>
        <w:numPr>
          <w:ilvl w:val="0"/>
          <w:numId w:val="13"/>
        </w:numPr>
        <w:spacing w:after="0" w:line="240" w:lineRule="auto"/>
        <w:rPr>
          <w:rFonts w:ascii="Arial" w:hAnsi="Arial" w:cs="Arial"/>
        </w:rPr>
      </w:pPr>
      <w:r w:rsidRPr="004B56BC">
        <w:rPr>
          <w:rFonts w:ascii="Arial" w:hAnsi="Arial" w:cs="Arial"/>
        </w:rPr>
        <w:t xml:space="preserve">Runde: </w:t>
      </w:r>
      <w:proofErr w:type="spellStart"/>
      <w:r w:rsidRPr="004B56BC">
        <w:rPr>
          <w:rFonts w:ascii="Arial" w:hAnsi="Arial" w:cs="Arial"/>
        </w:rPr>
        <w:t>JedeR</w:t>
      </w:r>
      <w:proofErr w:type="spellEnd"/>
      <w:r w:rsidRPr="004B56BC">
        <w:rPr>
          <w:rFonts w:ascii="Arial" w:hAnsi="Arial" w:cs="Arial"/>
        </w:rPr>
        <w:t xml:space="preserve"> sagt seinen/ihren Satz (aus der Erinnerung) einmal</w:t>
      </w:r>
    </w:p>
    <w:p w14:paraId="43156D35" w14:textId="77777777" w:rsidR="005E124B" w:rsidRPr="004B56BC" w:rsidRDefault="005E124B" w:rsidP="005E124B">
      <w:pPr>
        <w:numPr>
          <w:ilvl w:val="0"/>
          <w:numId w:val="13"/>
        </w:numPr>
        <w:spacing w:after="0" w:line="240" w:lineRule="auto"/>
        <w:rPr>
          <w:rFonts w:ascii="Arial" w:hAnsi="Arial" w:cs="Arial"/>
        </w:rPr>
      </w:pPr>
      <w:proofErr w:type="spellStart"/>
      <w:r w:rsidRPr="004B56BC">
        <w:rPr>
          <w:rFonts w:ascii="Arial" w:hAnsi="Arial" w:cs="Arial"/>
        </w:rPr>
        <w:t>JedeR</w:t>
      </w:r>
      <w:proofErr w:type="spellEnd"/>
      <w:r w:rsidRPr="004B56BC">
        <w:rPr>
          <w:rFonts w:ascii="Arial" w:hAnsi="Arial" w:cs="Arial"/>
        </w:rPr>
        <w:t xml:space="preserve"> </w:t>
      </w:r>
      <w:proofErr w:type="spellStart"/>
      <w:r w:rsidRPr="004B56BC">
        <w:rPr>
          <w:rFonts w:ascii="Arial" w:hAnsi="Arial" w:cs="Arial"/>
        </w:rPr>
        <w:t>ruminiert</w:t>
      </w:r>
      <w:proofErr w:type="spellEnd"/>
      <w:r w:rsidRPr="004B56BC">
        <w:rPr>
          <w:rFonts w:ascii="Arial" w:hAnsi="Arial" w:cs="Arial"/>
        </w:rPr>
        <w:t xml:space="preserve"> den eigenen Satz dreimal</w:t>
      </w:r>
    </w:p>
    <w:p w14:paraId="280B6585" w14:textId="77777777" w:rsidR="005E124B" w:rsidRPr="004B56BC" w:rsidRDefault="005E124B" w:rsidP="005E124B">
      <w:pPr>
        <w:numPr>
          <w:ilvl w:val="0"/>
          <w:numId w:val="13"/>
        </w:numPr>
        <w:spacing w:after="0" w:line="240" w:lineRule="auto"/>
        <w:rPr>
          <w:rFonts w:ascii="Arial" w:hAnsi="Arial" w:cs="Arial"/>
        </w:rPr>
      </w:pPr>
      <w:r w:rsidRPr="004B56BC">
        <w:rPr>
          <w:rFonts w:ascii="Arial" w:hAnsi="Arial" w:cs="Arial"/>
        </w:rPr>
        <w:t>Gedanken, Gefühle, Assoziationen zu meinem Satz</w:t>
      </w:r>
    </w:p>
    <w:p w14:paraId="58425BEF" w14:textId="77777777" w:rsidR="005E124B" w:rsidRDefault="005E124B" w:rsidP="005E124B">
      <w:pPr>
        <w:numPr>
          <w:ilvl w:val="0"/>
          <w:numId w:val="13"/>
        </w:numPr>
        <w:spacing w:after="0" w:line="240" w:lineRule="auto"/>
        <w:rPr>
          <w:rFonts w:ascii="Arial" w:hAnsi="Arial" w:cs="Arial"/>
        </w:rPr>
      </w:pPr>
      <w:r w:rsidRPr="004B56BC">
        <w:rPr>
          <w:rFonts w:ascii="Arial" w:hAnsi="Arial" w:cs="Arial"/>
        </w:rPr>
        <w:t>Gespräch</w:t>
      </w:r>
    </w:p>
    <w:p w14:paraId="04CDB7A5" w14:textId="77777777" w:rsidR="005E124B" w:rsidRDefault="005E124B" w:rsidP="005E124B">
      <w:pPr>
        <w:ind w:left="1080"/>
        <w:rPr>
          <w:rFonts w:ascii="Arial" w:hAnsi="Arial" w:cs="Arial"/>
        </w:rPr>
      </w:pPr>
    </w:p>
    <w:p w14:paraId="630AE3EB" w14:textId="77777777" w:rsidR="005E124B" w:rsidRDefault="005E124B" w:rsidP="005E124B">
      <w:pPr>
        <w:ind w:left="1080"/>
        <w:rPr>
          <w:rFonts w:ascii="Arial" w:hAnsi="Arial" w:cs="Arial"/>
        </w:rPr>
      </w:pPr>
    </w:p>
    <w:p w14:paraId="33D6AA4E" w14:textId="77777777" w:rsidR="005E124B" w:rsidRPr="00A47D6F" w:rsidRDefault="005E124B" w:rsidP="005E124B">
      <w:pPr>
        <w:pStyle w:val="NKTextklein"/>
        <w:rPr>
          <w:i/>
          <w:color w:val="000000"/>
          <w:sz w:val="22"/>
        </w:rPr>
      </w:pPr>
      <w:r>
        <w:rPr>
          <w:i/>
          <w:color w:val="000000"/>
          <w:sz w:val="22"/>
        </w:rPr>
        <w:t xml:space="preserve">Autorin: </w:t>
      </w:r>
      <w:r w:rsidRPr="00A47D6F">
        <w:rPr>
          <w:i/>
          <w:color w:val="000000"/>
          <w:sz w:val="22"/>
        </w:rPr>
        <w:t xml:space="preserve">Kirstin Faupel-Drevs, </w:t>
      </w:r>
      <w:hyperlink r:id="rId9" w:history="1">
        <w:r w:rsidRPr="00A47D6F">
          <w:rPr>
            <w:rStyle w:val="Hyperlink"/>
            <w:i/>
            <w:sz w:val="22"/>
          </w:rPr>
          <w:t>www.doppelfisch.de</w:t>
        </w:r>
      </w:hyperlink>
      <w:r w:rsidRPr="00A47D6F">
        <w:rPr>
          <w:rStyle w:val="Hyperlink"/>
          <w:i/>
          <w:color w:val="000000"/>
          <w:sz w:val="22"/>
        </w:rPr>
        <w:t xml:space="preserve"> / </w:t>
      </w:r>
      <w:hyperlink r:id="rId10" w:history="1">
        <w:r w:rsidRPr="00A47D6F">
          <w:rPr>
            <w:rStyle w:val="Hyperlink"/>
            <w:i/>
            <w:sz w:val="22"/>
          </w:rPr>
          <w:t>www.perlensuche.com</w:t>
        </w:r>
      </w:hyperlink>
      <w:r w:rsidRPr="00A47D6F">
        <w:rPr>
          <w:rStyle w:val="Hyperlink"/>
          <w:i/>
          <w:color w:val="000000"/>
          <w:sz w:val="22"/>
        </w:rPr>
        <w:t xml:space="preserve"> </w:t>
      </w:r>
    </w:p>
    <w:p w14:paraId="4D503672" w14:textId="77777777" w:rsidR="005E124B" w:rsidRPr="004B56BC" w:rsidRDefault="005E124B" w:rsidP="005E124B">
      <w:pPr>
        <w:ind w:left="1080"/>
        <w:rPr>
          <w:rFonts w:ascii="Arial" w:hAnsi="Arial" w:cs="Arial"/>
        </w:rPr>
      </w:pPr>
    </w:p>
    <w:p w14:paraId="19459187" w14:textId="77777777" w:rsidR="005E124B" w:rsidRPr="004B56BC" w:rsidRDefault="005E124B" w:rsidP="005E124B">
      <w:pPr>
        <w:rPr>
          <w:rFonts w:ascii="Arial" w:hAnsi="Arial" w:cs="Arial"/>
          <w:sz w:val="28"/>
          <w:szCs w:val="28"/>
        </w:rPr>
      </w:pPr>
    </w:p>
    <w:p w14:paraId="7099EF28" w14:textId="7FAB7819" w:rsidR="005E124B" w:rsidRPr="005E124B" w:rsidRDefault="005E124B" w:rsidP="005E124B">
      <w:pPr>
        <w:spacing w:after="0" w:line="240" w:lineRule="auto"/>
        <w:ind w:left="0" w:firstLine="0"/>
        <w:rPr>
          <w:rFonts w:ascii="Arial" w:eastAsiaTheme="minorHAnsi" w:hAnsi="Arial" w:cs="Arial"/>
          <w:b/>
          <w:bCs/>
          <w:color w:val="auto"/>
          <w:sz w:val="24"/>
          <w:szCs w:val="24"/>
          <w:lang w:eastAsia="en-US"/>
        </w:rPr>
      </w:pPr>
    </w:p>
    <w:p w14:paraId="1BF360C1" w14:textId="77777777" w:rsidR="005E124B" w:rsidRPr="005E124B" w:rsidRDefault="005E124B" w:rsidP="005E124B">
      <w:pPr>
        <w:spacing w:after="0" w:line="240" w:lineRule="auto"/>
        <w:ind w:left="0" w:firstLine="0"/>
        <w:rPr>
          <w:rFonts w:ascii="Arial" w:eastAsiaTheme="minorHAnsi" w:hAnsi="Arial" w:cs="Arial"/>
          <w:b/>
          <w:bCs/>
          <w:color w:val="auto"/>
          <w:sz w:val="24"/>
          <w:szCs w:val="24"/>
          <w:lang w:eastAsia="en-US"/>
        </w:rPr>
      </w:pPr>
      <w:bookmarkStart w:id="0" w:name="_GoBack"/>
      <w:bookmarkEnd w:id="0"/>
    </w:p>
    <w:sectPr w:rsidR="005E124B" w:rsidRPr="005E124B" w:rsidSect="006F7909">
      <w:headerReference w:type="even" r:id="rId11"/>
      <w:headerReference w:type="default" r:id="rId12"/>
      <w:footerReference w:type="even" r:id="rId13"/>
      <w:footerReference w:type="default" r:id="rId14"/>
      <w:headerReference w:type="first" r:id="rId15"/>
      <w:footerReference w:type="first" r:id="rId16"/>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14332" w14:textId="77777777" w:rsidR="00EB1236" w:rsidRDefault="00EB1236" w:rsidP="00FE0E45">
      <w:pPr>
        <w:spacing w:after="0" w:line="240" w:lineRule="auto"/>
      </w:pPr>
      <w:r>
        <w:separator/>
      </w:r>
    </w:p>
  </w:endnote>
  <w:endnote w:type="continuationSeparator" w:id="0">
    <w:p w14:paraId="7C50988A" w14:textId="77777777" w:rsidR="00EB1236" w:rsidRDefault="00EB1236"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4345"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26D4"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49A0E"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BFA70" w14:textId="77777777" w:rsidR="00EB1236" w:rsidRDefault="00EB1236" w:rsidP="00FE0E45">
      <w:pPr>
        <w:spacing w:after="0" w:line="240" w:lineRule="auto"/>
      </w:pPr>
      <w:r>
        <w:separator/>
      </w:r>
    </w:p>
  </w:footnote>
  <w:footnote w:type="continuationSeparator" w:id="0">
    <w:p w14:paraId="76027F74" w14:textId="77777777" w:rsidR="00EB1236" w:rsidRDefault="00EB1236" w:rsidP="00FE0E45">
      <w:pPr>
        <w:spacing w:after="0" w:line="240" w:lineRule="auto"/>
      </w:pPr>
      <w:r>
        <w:continuationSeparator/>
      </w:r>
    </w:p>
  </w:footnote>
  <w:footnote w:id="1">
    <w:p w14:paraId="5F74A16D" w14:textId="77777777" w:rsidR="005E124B" w:rsidRDefault="005E124B" w:rsidP="005E124B">
      <w:pPr>
        <w:pStyle w:val="Funotentext"/>
      </w:pPr>
      <w:r>
        <w:rPr>
          <w:rStyle w:val="Funotenzeichen"/>
        </w:rPr>
        <w:footnoteRef/>
      </w:r>
      <w:r>
        <w:t xml:space="preserve"> Die Übung der „</w:t>
      </w:r>
      <w:proofErr w:type="spellStart"/>
      <w:r>
        <w:t>ruminatio</w:t>
      </w:r>
      <w:proofErr w:type="spellEnd"/>
      <w:r>
        <w:t xml:space="preserve">“ ist </w:t>
      </w:r>
      <w:proofErr w:type="spellStart"/>
      <w:r>
        <w:t>enstanden</w:t>
      </w:r>
      <w:proofErr w:type="spellEnd"/>
      <w:r>
        <w:t xml:space="preserve"> im </w:t>
      </w:r>
      <w:proofErr w:type="spellStart"/>
      <w:r>
        <w:t>Ansverus</w:t>
      </w:r>
      <w:proofErr w:type="spellEnd"/>
      <w:r>
        <w:t xml:space="preserve">-Haus </w:t>
      </w:r>
      <w:proofErr w:type="spellStart"/>
      <w:r>
        <w:t>Aumühle</w:t>
      </w:r>
      <w:proofErr w:type="spellEnd"/>
      <w:r>
        <w:t xml:space="preserve"> nach der Idee von </w:t>
      </w:r>
      <w:proofErr w:type="spellStart"/>
      <w:r>
        <w:t>Yotin</w:t>
      </w:r>
      <w:proofErr w:type="spellEnd"/>
      <w:r>
        <w:t xml:space="preserve"> </w:t>
      </w:r>
      <w:proofErr w:type="spellStart"/>
      <w:r>
        <w:t>Tiewtrakul</w:t>
      </w:r>
      <w:proofErr w:type="spellEnd"/>
    </w:p>
  </w:footnote>
  <w:footnote w:id="2">
    <w:p w14:paraId="1861BBCD" w14:textId="77777777" w:rsidR="005E124B" w:rsidRDefault="005E124B" w:rsidP="005E124B">
      <w:pPr>
        <w:pStyle w:val="Funotentext"/>
      </w:pPr>
      <w:r>
        <w:rPr>
          <w:rStyle w:val="Funotenzeichen"/>
        </w:rPr>
        <w:footnoteRef/>
      </w:r>
      <w:r>
        <w:t xml:space="preserve"> Edgar Friedmann OSB, Die Bibel beten, </w:t>
      </w:r>
      <w:proofErr w:type="spellStart"/>
      <w:r>
        <w:t>Münzerschwarzacher</w:t>
      </w:r>
      <w:proofErr w:type="spellEnd"/>
      <w:r>
        <w:t xml:space="preserve"> Kleinschriften 88, 1985, S. 19.</w:t>
      </w:r>
    </w:p>
  </w:footnote>
  <w:footnote w:id="3">
    <w:p w14:paraId="786E5BD8" w14:textId="77777777" w:rsidR="005E124B" w:rsidRDefault="005E124B" w:rsidP="005E124B">
      <w:pPr>
        <w:pStyle w:val="Funotentext"/>
      </w:pPr>
      <w:r>
        <w:rPr>
          <w:rStyle w:val="Funotenzeichen"/>
        </w:rPr>
        <w:footnoteRef/>
      </w:r>
      <w:r>
        <w:t xml:space="preserve"> Ebd., S. 14-20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43B9D"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14B3"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8845" w14:textId="77777777" w:rsidR="006F7909" w:rsidRDefault="006F7909">
    <w:pPr>
      <w:pStyle w:val="Kopfzeile"/>
    </w:pPr>
    <w:r>
      <w:rPr>
        <w:noProof/>
      </w:rPr>
      <w:drawing>
        <wp:anchor distT="0" distB="0" distL="114300" distR="114300" simplePos="0" relativeHeight="251659264" behindDoc="1" locked="1" layoutInCell="1" allowOverlap="1" wp14:anchorId="4EA8052B" wp14:editId="1EDB14E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36D"/>
    <w:multiLevelType w:val="hybridMultilevel"/>
    <w:tmpl w:val="51B04A38"/>
    <w:lvl w:ilvl="0" w:tplc="04070007">
      <w:start w:val="1"/>
      <w:numFmt w:val="bullet"/>
      <w:lvlText w:val="-"/>
      <w:lvlJc w:val="left"/>
      <w:pPr>
        <w:tabs>
          <w:tab w:val="num" w:pos="720"/>
        </w:tabs>
        <w:ind w:left="720" w:hanging="360"/>
      </w:pPr>
      <w:rPr>
        <w:sz w:val="16"/>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D8F57F0"/>
    <w:multiLevelType w:val="hybridMultilevel"/>
    <w:tmpl w:val="6EF41644"/>
    <w:lvl w:ilvl="0" w:tplc="A92459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4854200"/>
    <w:multiLevelType w:val="hybridMultilevel"/>
    <w:tmpl w:val="7EA88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3A2A02"/>
    <w:multiLevelType w:val="hybridMultilevel"/>
    <w:tmpl w:val="31D076F0"/>
    <w:lvl w:ilvl="0" w:tplc="E536DAB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33284DA7"/>
    <w:multiLevelType w:val="hybridMultilevel"/>
    <w:tmpl w:val="B25E5BE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D65BD3"/>
    <w:multiLevelType w:val="hybridMultilevel"/>
    <w:tmpl w:val="EFE25B04"/>
    <w:lvl w:ilvl="0" w:tplc="BA18AF34">
      <w:start w:val="1"/>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8B3478D"/>
    <w:multiLevelType w:val="hybridMultilevel"/>
    <w:tmpl w:val="69AED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B7620E3"/>
    <w:multiLevelType w:val="hybridMultilevel"/>
    <w:tmpl w:val="7242D616"/>
    <w:lvl w:ilvl="0" w:tplc="60CE32C0">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2C6480F"/>
    <w:multiLevelType w:val="hybridMultilevel"/>
    <w:tmpl w:val="414A04A8"/>
    <w:lvl w:ilvl="0" w:tplc="EAD8E30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14C9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8FE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2E7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CA6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DCA0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AF0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1660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F431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54504B8E"/>
    <w:multiLevelType w:val="hybridMultilevel"/>
    <w:tmpl w:val="60EE00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E866E4"/>
    <w:multiLevelType w:val="hybridMultilevel"/>
    <w:tmpl w:val="68863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F5217BF"/>
    <w:multiLevelType w:val="hybridMultilevel"/>
    <w:tmpl w:val="0FD6EE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E25AEF"/>
    <w:multiLevelType w:val="hybridMultilevel"/>
    <w:tmpl w:val="ECDEC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D67E2C"/>
    <w:multiLevelType w:val="hybridMultilevel"/>
    <w:tmpl w:val="490CC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13"/>
  </w:num>
  <w:num w:numId="5">
    <w:abstractNumId w:val="10"/>
  </w:num>
  <w:num w:numId="6">
    <w:abstractNumId w:val="2"/>
  </w:num>
  <w:num w:numId="7">
    <w:abstractNumId w:val="3"/>
  </w:num>
  <w:num w:numId="8">
    <w:abstractNumId w:val="11"/>
  </w:num>
  <w:num w:numId="9">
    <w:abstractNumId w:val="9"/>
  </w:num>
  <w:num w:numId="10">
    <w:abstractNumId w:val="7"/>
  </w:num>
  <w:num w:numId="11">
    <w:abstractNumId w:val="5"/>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36"/>
    <w:rsid w:val="00036A75"/>
    <w:rsid w:val="000752BC"/>
    <w:rsid w:val="002F4ACA"/>
    <w:rsid w:val="004F6BF0"/>
    <w:rsid w:val="00526BB3"/>
    <w:rsid w:val="00531E01"/>
    <w:rsid w:val="00560356"/>
    <w:rsid w:val="00581131"/>
    <w:rsid w:val="005A28A6"/>
    <w:rsid w:val="005C6DAD"/>
    <w:rsid w:val="005E124B"/>
    <w:rsid w:val="00640E07"/>
    <w:rsid w:val="006F7909"/>
    <w:rsid w:val="00733D5F"/>
    <w:rsid w:val="007C1D84"/>
    <w:rsid w:val="00827435"/>
    <w:rsid w:val="00891BF9"/>
    <w:rsid w:val="008E6670"/>
    <w:rsid w:val="00941F8D"/>
    <w:rsid w:val="00982757"/>
    <w:rsid w:val="00A46DBD"/>
    <w:rsid w:val="00AD7ED8"/>
    <w:rsid w:val="00B345E3"/>
    <w:rsid w:val="00B9436C"/>
    <w:rsid w:val="00BB1348"/>
    <w:rsid w:val="00BD6F14"/>
    <w:rsid w:val="00BF5D61"/>
    <w:rsid w:val="00C94FD3"/>
    <w:rsid w:val="00CF43BE"/>
    <w:rsid w:val="00CF659A"/>
    <w:rsid w:val="00E234B2"/>
    <w:rsid w:val="00EB1236"/>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23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1236"/>
    <w:pPr>
      <w:spacing w:line="258" w:lineRule="auto"/>
      <w:ind w:left="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unhideWhenUsed/>
    <w:rsid w:val="00531E0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ervorhebung">
    <w:name w:val="Emphasis"/>
    <w:basedOn w:val="Absatz-Standardschriftart"/>
    <w:uiPriority w:val="20"/>
    <w:qFormat/>
    <w:rsid w:val="00531E01"/>
    <w:rPr>
      <w:i/>
      <w:iCs/>
    </w:rPr>
  </w:style>
  <w:style w:type="character" w:styleId="Fett">
    <w:name w:val="Strong"/>
    <w:basedOn w:val="Absatz-Standardschriftart"/>
    <w:uiPriority w:val="22"/>
    <w:qFormat/>
    <w:rsid w:val="00531E01"/>
    <w:rPr>
      <w:b/>
      <w:bCs/>
    </w:rPr>
  </w:style>
  <w:style w:type="character" w:styleId="Hyperlink">
    <w:name w:val="Hyperlink"/>
    <w:basedOn w:val="Absatz-Standardschriftart"/>
    <w:uiPriority w:val="99"/>
    <w:unhideWhenUsed/>
    <w:rsid w:val="00531E01"/>
    <w:rPr>
      <w:color w:val="0563C1" w:themeColor="hyperlink"/>
      <w:u w:val="single"/>
    </w:rPr>
  </w:style>
  <w:style w:type="paragraph" w:styleId="Listenabsatz">
    <w:name w:val="List Paragraph"/>
    <w:basedOn w:val="Standard"/>
    <w:uiPriority w:val="34"/>
    <w:qFormat/>
    <w:rsid w:val="00531E01"/>
    <w:pPr>
      <w:ind w:left="720"/>
      <w:contextualSpacing/>
    </w:pPr>
  </w:style>
  <w:style w:type="table" w:styleId="Tabellenraster">
    <w:name w:val="Table Grid"/>
    <w:basedOn w:val="NormaleTabelle"/>
    <w:uiPriority w:val="39"/>
    <w:rsid w:val="005E124B"/>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unhideWhenUsed/>
    <w:rsid w:val="005E124B"/>
    <w:pPr>
      <w:spacing w:after="0" w:line="240" w:lineRule="auto"/>
      <w:ind w:left="0" w:firstLine="0"/>
    </w:pPr>
    <w:rPr>
      <w:rFonts w:ascii="Times New Roman" w:eastAsia="Times New Roman" w:hAnsi="Times New Roman" w:cs="Times New Roman"/>
      <w:b/>
      <w:color w:val="auto"/>
      <w:szCs w:val="20"/>
    </w:rPr>
  </w:style>
  <w:style w:type="character" w:customStyle="1" w:styleId="Textkrper2Zchn">
    <w:name w:val="Textkörper 2 Zchn"/>
    <w:basedOn w:val="Absatz-Standardschriftart"/>
    <w:link w:val="Textkrper2"/>
    <w:semiHidden/>
    <w:rsid w:val="005E124B"/>
    <w:rPr>
      <w:rFonts w:ascii="Times New Roman" w:eastAsia="Times New Roman" w:hAnsi="Times New Roman" w:cs="Times New Roman"/>
      <w:b/>
      <w:szCs w:val="20"/>
    </w:rPr>
  </w:style>
  <w:style w:type="paragraph" w:styleId="Funotentext">
    <w:name w:val="footnote text"/>
    <w:basedOn w:val="Standard"/>
    <w:link w:val="FunotentextZchn"/>
    <w:uiPriority w:val="99"/>
    <w:semiHidden/>
    <w:unhideWhenUsed/>
    <w:rsid w:val="005E124B"/>
    <w:pPr>
      <w:spacing w:after="0" w:line="240" w:lineRule="auto"/>
      <w:ind w:left="0" w:firstLine="0"/>
    </w:pPr>
    <w:rPr>
      <w:rFonts w:ascii="Times New Roman" w:eastAsia="Times New Roman" w:hAnsi="Times New Roman" w:cs="Times New Roman"/>
      <w:color w:val="auto"/>
      <w:sz w:val="20"/>
      <w:szCs w:val="20"/>
    </w:rPr>
  </w:style>
  <w:style w:type="character" w:customStyle="1" w:styleId="FunotentextZchn">
    <w:name w:val="Fußnotentext Zchn"/>
    <w:basedOn w:val="Absatz-Standardschriftart"/>
    <w:link w:val="Funotentext"/>
    <w:uiPriority w:val="99"/>
    <w:semiHidden/>
    <w:rsid w:val="005E124B"/>
    <w:rPr>
      <w:rFonts w:ascii="Times New Roman" w:eastAsia="Times New Roman" w:hAnsi="Times New Roman" w:cs="Times New Roman"/>
      <w:sz w:val="20"/>
      <w:szCs w:val="20"/>
    </w:rPr>
  </w:style>
  <w:style w:type="character" w:styleId="Funotenzeichen">
    <w:name w:val="footnote reference"/>
    <w:uiPriority w:val="99"/>
    <w:semiHidden/>
    <w:unhideWhenUsed/>
    <w:rsid w:val="005E12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B1236"/>
    <w:pPr>
      <w:spacing w:line="258" w:lineRule="auto"/>
      <w:ind w:left="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StandardWeb">
    <w:name w:val="Normal (Web)"/>
    <w:basedOn w:val="Standard"/>
    <w:uiPriority w:val="99"/>
    <w:unhideWhenUsed/>
    <w:rsid w:val="00531E0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ervorhebung">
    <w:name w:val="Emphasis"/>
    <w:basedOn w:val="Absatz-Standardschriftart"/>
    <w:uiPriority w:val="20"/>
    <w:qFormat/>
    <w:rsid w:val="00531E01"/>
    <w:rPr>
      <w:i/>
      <w:iCs/>
    </w:rPr>
  </w:style>
  <w:style w:type="character" w:styleId="Fett">
    <w:name w:val="Strong"/>
    <w:basedOn w:val="Absatz-Standardschriftart"/>
    <w:uiPriority w:val="22"/>
    <w:qFormat/>
    <w:rsid w:val="00531E01"/>
    <w:rPr>
      <w:b/>
      <w:bCs/>
    </w:rPr>
  </w:style>
  <w:style w:type="character" w:styleId="Hyperlink">
    <w:name w:val="Hyperlink"/>
    <w:basedOn w:val="Absatz-Standardschriftart"/>
    <w:uiPriority w:val="99"/>
    <w:unhideWhenUsed/>
    <w:rsid w:val="00531E01"/>
    <w:rPr>
      <w:color w:val="0563C1" w:themeColor="hyperlink"/>
      <w:u w:val="single"/>
    </w:rPr>
  </w:style>
  <w:style w:type="paragraph" w:styleId="Listenabsatz">
    <w:name w:val="List Paragraph"/>
    <w:basedOn w:val="Standard"/>
    <w:uiPriority w:val="34"/>
    <w:qFormat/>
    <w:rsid w:val="00531E01"/>
    <w:pPr>
      <w:ind w:left="720"/>
      <w:contextualSpacing/>
    </w:pPr>
  </w:style>
  <w:style w:type="table" w:styleId="Tabellenraster">
    <w:name w:val="Table Grid"/>
    <w:basedOn w:val="NormaleTabelle"/>
    <w:uiPriority w:val="39"/>
    <w:rsid w:val="005E124B"/>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unhideWhenUsed/>
    <w:rsid w:val="005E124B"/>
    <w:pPr>
      <w:spacing w:after="0" w:line="240" w:lineRule="auto"/>
      <w:ind w:left="0" w:firstLine="0"/>
    </w:pPr>
    <w:rPr>
      <w:rFonts w:ascii="Times New Roman" w:eastAsia="Times New Roman" w:hAnsi="Times New Roman" w:cs="Times New Roman"/>
      <w:b/>
      <w:color w:val="auto"/>
      <w:szCs w:val="20"/>
    </w:rPr>
  </w:style>
  <w:style w:type="character" w:customStyle="1" w:styleId="Textkrper2Zchn">
    <w:name w:val="Textkörper 2 Zchn"/>
    <w:basedOn w:val="Absatz-Standardschriftart"/>
    <w:link w:val="Textkrper2"/>
    <w:semiHidden/>
    <w:rsid w:val="005E124B"/>
    <w:rPr>
      <w:rFonts w:ascii="Times New Roman" w:eastAsia="Times New Roman" w:hAnsi="Times New Roman" w:cs="Times New Roman"/>
      <w:b/>
      <w:szCs w:val="20"/>
    </w:rPr>
  </w:style>
  <w:style w:type="paragraph" w:styleId="Funotentext">
    <w:name w:val="footnote text"/>
    <w:basedOn w:val="Standard"/>
    <w:link w:val="FunotentextZchn"/>
    <w:uiPriority w:val="99"/>
    <w:semiHidden/>
    <w:unhideWhenUsed/>
    <w:rsid w:val="005E124B"/>
    <w:pPr>
      <w:spacing w:after="0" w:line="240" w:lineRule="auto"/>
      <w:ind w:left="0" w:firstLine="0"/>
    </w:pPr>
    <w:rPr>
      <w:rFonts w:ascii="Times New Roman" w:eastAsia="Times New Roman" w:hAnsi="Times New Roman" w:cs="Times New Roman"/>
      <w:color w:val="auto"/>
      <w:sz w:val="20"/>
      <w:szCs w:val="20"/>
    </w:rPr>
  </w:style>
  <w:style w:type="character" w:customStyle="1" w:styleId="FunotentextZchn">
    <w:name w:val="Fußnotentext Zchn"/>
    <w:basedOn w:val="Absatz-Standardschriftart"/>
    <w:link w:val="Funotentext"/>
    <w:uiPriority w:val="99"/>
    <w:semiHidden/>
    <w:rsid w:val="005E124B"/>
    <w:rPr>
      <w:rFonts w:ascii="Times New Roman" w:eastAsia="Times New Roman" w:hAnsi="Times New Roman" w:cs="Times New Roman"/>
      <w:sz w:val="20"/>
      <w:szCs w:val="20"/>
    </w:rPr>
  </w:style>
  <w:style w:type="character" w:styleId="Funotenzeichen">
    <w:name w:val="footnote reference"/>
    <w:uiPriority w:val="99"/>
    <w:semiHidden/>
    <w:unhideWhenUsed/>
    <w:rsid w:val="005E1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erlensuche.com" TargetMode="External"/><Relationship Id="rId4" Type="http://schemas.openxmlformats.org/officeDocument/2006/relationships/settings" Target="settings.xml"/><Relationship Id="rId9" Type="http://schemas.openxmlformats.org/officeDocument/2006/relationships/hyperlink" Target="http://www.doppelfisch.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ttesdienstinstitut%2018.1.2021\A%20Liturgien%20der%20Verhei&#223;ung\Navigation\Liturgien%20der%20Verhei&#223;ung%20-%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Template>
  <TotalTime>0</TotalTime>
  <Pages>8</Pages>
  <Words>1910</Words>
  <Characters>12033</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Strandpastorin</dc:creator>
  <cp:lastModifiedBy>Dr. Handke, Emilia</cp:lastModifiedBy>
  <cp:revision>3</cp:revision>
  <cp:lastPrinted>2020-05-08T10:33:00Z</cp:lastPrinted>
  <dcterms:created xsi:type="dcterms:W3CDTF">2021-02-17T16:46:00Z</dcterms:created>
  <dcterms:modified xsi:type="dcterms:W3CDTF">2021-02-22T15:19:00Z</dcterms:modified>
</cp:coreProperties>
</file>