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072" w:rsidRPr="00404072" w:rsidRDefault="00404072" w:rsidP="00404072">
      <w:pPr>
        <w:pStyle w:val="NKberschrift1"/>
      </w:pPr>
      <w:bookmarkStart w:id="0" w:name="_GoBack"/>
      <w:bookmarkEnd w:id="0"/>
      <w:r w:rsidRPr="00404072">
        <w:t>Unter freiem Himmel: Pfingsten mit den Elementen</w:t>
      </w:r>
    </w:p>
    <w:p w:rsidR="00404072" w:rsidRPr="00D038B8" w:rsidRDefault="00404072" w:rsidP="00D038B8">
      <w:pPr>
        <w:pStyle w:val="NKText"/>
      </w:pPr>
    </w:p>
    <w:p w:rsidR="00404072" w:rsidRPr="00D038B8" w:rsidRDefault="00404072" w:rsidP="00D038B8">
      <w:pPr>
        <w:pStyle w:val="NKText"/>
      </w:pPr>
      <w:r w:rsidRPr="00D038B8">
        <w:t>Pfingsten gilt ja als ein eher abstraktes Fest: Das mit dem Heiligen Geist kann man nicht so sehen und es hat für viele Menschen eher mit „Geistigem“ zu tun. Dabei erzählt die Pfingstgeschichte, wie Gott die Schöpfungs-Elemente bei einem großen Fest in Dienst nimmt, um die Menschen zum Staunen zu bringen und in Bewegung zu setzen. Und das kann man auch selber nacherleben: im Garten oder im Park um die Ecke, auf einem Spaziergang oder Pilgerweg. Oder an einem Outdoor-„Gottesdienst für mich“ mit Stationen rund um die Kirche.</w:t>
      </w:r>
    </w:p>
    <w:p w:rsidR="00404072" w:rsidRPr="00D038B8" w:rsidRDefault="00404072" w:rsidP="00D038B8">
      <w:pPr>
        <w:pStyle w:val="NKText"/>
      </w:pPr>
    </w:p>
    <w:p w:rsidR="00404072" w:rsidRPr="00D038B8" w:rsidRDefault="00404072" w:rsidP="00D038B8">
      <w:pPr>
        <w:pStyle w:val="NKText"/>
      </w:pPr>
      <w:r w:rsidRPr="00D038B8">
        <w:t>Ein Fest mit der Sprache der Elemente:</w:t>
      </w:r>
    </w:p>
    <w:p w:rsidR="00404072" w:rsidRPr="00D038B8" w:rsidRDefault="00404072" w:rsidP="00D038B8">
      <w:pPr>
        <w:pStyle w:val="NKText"/>
      </w:pPr>
    </w:p>
    <w:p w:rsidR="00404072" w:rsidRPr="008C4ECD" w:rsidRDefault="00404072" w:rsidP="00D038B8">
      <w:pPr>
        <w:pStyle w:val="NKText"/>
      </w:pPr>
      <w:r w:rsidRPr="008C4ECD">
        <w:rPr>
          <w:b/>
        </w:rPr>
        <w:t>Die Erde:</w:t>
      </w:r>
      <w:r w:rsidRPr="008C4ECD">
        <w:t xml:space="preserve"> Pfingsten = (fünfzig Tage nach Ostern) ist ursprünglich ein Erntefest: Sieben Wochen nach Ostern kommen in Jerusalem viele Menschen von überall her zusammen und feiern ein Fest mit den ersten Früchten, die die Erde hervorbringt. Vorschlag für uns: mit Spargel und Erdbeeren.</w:t>
      </w:r>
    </w:p>
    <w:p w:rsidR="00404072" w:rsidRPr="008C4ECD" w:rsidRDefault="00404072" w:rsidP="00D038B8">
      <w:pPr>
        <w:pStyle w:val="NKText"/>
      </w:pPr>
    </w:p>
    <w:p w:rsidR="00404072" w:rsidRPr="008C4ECD" w:rsidRDefault="00404072" w:rsidP="00D038B8">
      <w:pPr>
        <w:pStyle w:val="NKText"/>
      </w:pPr>
      <w:r w:rsidRPr="008C4ECD">
        <w:rPr>
          <w:b/>
        </w:rPr>
        <w:t>Der Wind:</w:t>
      </w:r>
      <w:r w:rsidRPr="008C4ECD">
        <w:t xml:space="preserve"> Ein Sturmwind blies hindurch durch das Haus, </w:t>
      </w:r>
      <w:r>
        <w:t xml:space="preserve">so wird es erzählt: </w:t>
      </w:r>
      <w:r w:rsidRPr="008C4ECD">
        <w:t>Türen und Fenster gingen auf, die Angst schwand. Alles wird einmal</w:t>
      </w:r>
      <w:r>
        <w:t xml:space="preserve"> gut durchgelüftet: die Wohnung</w:t>
      </w:r>
      <w:r w:rsidRPr="008C4ECD">
        <w:t>, der Körper und auch die Seele.</w:t>
      </w:r>
    </w:p>
    <w:p w:rsidR="00404072" w:rsidRPr="008C4ECD" w:rsidRDefault="00404072" w:rsidP="00D038B8">
      <w:pPr>
        <w:pStyle w:val="NKText"/>
      </w:pPr>
    </w:p>
    <w:p w:rsidR="00404072" w:rsidRPr="008C4ECD" w:rsidRDefault="00404072" w:rsidP="00D038B8">
      <w:pPr>
        <w:pStyle w:val="NKText"/>
      </w:pPr>
      <w:r w:rsidRPr="008C4ECD">
        <w:rPr>
          <w:b/>
        </w:rPr>
        <w:t>Das Feuer:</w:t>
      </w:r>
      <w:r w:rsidRPr="008C4ECD">
        <w:t xml:space="preserve"> Flammen setzten sich auf die Häupter der ersten Christen: sie begannen, zu strahlen vor Freude und Begeist</w:t>
      </w:r>
      <w:r>
        <w:t>erung. Wärme von innen und Licht</w:t>
      </w:r>
      <w:r w:rsidRPr="008C4ECD">
        <w:t xml:space="preserve"> von außen.</w:t>
      </w:r>
    </w:p>
    <w:p w:rsidR="00404072" w:rsidRPr="008C4ECD" w:rsidRDefault="00404072" w:rsidP="00D038B8">
      <w:pPr>
        <w:pStyle w:val="NKText"/>
      </w:pPr>
    </w:p>
    <w:p w:rsidR="00404072" w:rsidRPr="008C4ECD" w:rsidRDefault="00404072" w:rsidP="00D038B8">
      <w:pPr>
        <w:pStyle w:val="NKText"/>
      </w:pPr>
      <w:r w:rsidRPr="008C4ECD">
        <w:rPr>
          <w:b/>
        </w:rPr>
        <w:t>Wasser:</w:t>
      </w:r>
      <w:r>
        <w:t xml:space="preserve"> Es gab die ersten Taufen:</w:t>
      </w:r>
      <w:r w:rsidRPr="008C4ECD">
        <w:t xml:space="preserve"> viele, die nicht abseits blieben, wollten dazu gehören und ließen sich taufen. Und wir erinnern uns an unser Getauft-sein, zünden eine Taufkerze an und malen ein Wasserkreuz in die geöffnete Hand.</w:t>
      </w:r>
    </w:p>
    <w:p w:rsidR="00404072" w:rsidRPr="008C4ECD" w:rsidRDefault="00404072" w:rsidP="00D038B8">
      <w:pPr>
        <w:pStyle w:val="NKText"/>
      </w:pPr>
    </w:p>
    <w:p w:rsidR="00404072" w:rsidRPr="008C4ECD" w:rsidRDefault="00404072" w:rsidP="00D038B8">
      <w:pPr>
        <w:pStyle w:val="NKText"/>
      </w:pPr>
      <w:r w:rsidRPr="008C4ECD">
        <w:t xml:space="preserve">Man kann sich das in einem stillen Moment </w:t>
      </w:r>
      <w:r>
        <w:t xml:space="preserve">noch einmal </w:t>
      </w:r>
      <w:r w:rsidRPr="008C4ECD">
        <w:t>vergegenwärtigen: Die Elemente, das sind die Grundbaustein</w:t>
      </w:r>
      <w:r>
        <w:t>e des Lebens, aus denen auch wir</w:t>
      </w:r>
      <w:r w:rsidRPr="008C4ECD">
        <w:t xml:space="preserve"> zusammengeset</w:t>
      </w:r>
      <w:r>
        <w:t>zt sind</w:t>
      </w:r>
      <w:r w:rsidRPr="008C4ECD">
        <w:t>:</w:t>
      </w:r>
    </w:p>
    <w:p w:rsidR="00404072" w:rsidRPr="008C4ECD" w:rsidRDefault="00404072" w:rsidP="00D038B8">
      <w:pPr>
        <w:pStyle w:val="NKText"/>
      </w:pPr>
    </w:p>
    <w:p w:rsidR="00404072" w:rsidRPr="008C4ECD" w:rsidRDefault="00404072" w:rsidP="00D038B8">
      <w:pPr>
        <w:pStyle w:val="NKText"/>
      </w:pPr>
      <w:r w:rsidRPr="008C4ECD">
        <w:rPr>
          <w:b/>
        </w:rPr>
        <w:t>Erde:</w:t>
      </w:r>
      <w:r w:rsidRPr="008C4ECD">
        <w:t xml:space="preserve"> </w:t>
      </w:r>
      <w:proofErr w:type="spellStart"/>
      <w:r w:rsidRPr="008C4ECD">
        <w:t>Erdlinge</w:t>
      </w:r>
      <w:proofErr w:type="spellEnd"/>
      <w:r w:rsidRPr="008C4ECD">
        <w:t xml:space="preserve"> sind wir</w:t>
      </w:r>
      <w:r>
        <w:t xml:space="preserve"> selber</w:t>
      </w:r>
      <w:r w:rsidRPr="008C4ECD">
        <w:t xml:space="preserve">, von Erde genommen, mit Gottes Odem zu </w:t>
      </w:r>
      <w:r w:rsidR="008A22B0">
        <w:t>einem lebendigen Wesen beseelt.</w:t>
      </w:r>
    </w:p>
    <w:p w:rsidR="00404072" w:rsidRPr="008C4ECD" w:rsidRDefault="00404072" w:rsidP="00D038B8">
      <w:pPr>
        <w:pStyle w:val="NKText"/>
      </w:pPr>
    </w:p>
    <w:p w:rsidR="00404072" w:rsidRPr="008C4ECD" w:rsidRDefault="00404072" w:rsidP="00D038B8">
      <w:pPr>
        <w:pStyle w:val="NKText"/>
      </w:pPr>
      <w:r w:rsidRPr="008C4ECD">
        <w:rPr>
          <w:b/>
        </w:rPr>
        <w:t>Wind:</w:t>
      </w:r>
      <w:r>
        <w:t xml:space="preserve"> m</w:t>
      </w:r>
      <w:r w:rsidRPr="008C4ECD">
        <w:t>it dem Atem tauschen wir aus: die Luft außen um uns herum und in uns drin. Lebenswichtig ist das, das ist allen gerade bewusst geworden. Und es ist das, was wir alle gemeinsam haben.</w:t>
      </w:r>
    </w:p>
    <w:p w:rsidR="00404072" w:rsidRPr="008C4ECD" w:rsidRDefault="00404072" w:rsidP="00D038B8">
      <w:pPr>
        <w:pStyle w:val="NKText"/>
      </w:pPr>
    </w:p>
    <w:p w:rsidR="00404072" w:rsidRPr="008C4ECD" w:rsidRDefault="00404072" w:rsidP="00D038B8">
      <w:pPr>
        <w:pStyle w:val="NKText"/>
      </w:pPr>
      <w:r w:rsidRPr="008C4ECD">
        <w:rPr>
          <w:b/>
        </w:rPr>
        <w:t>Feuer:</w:t>
      </w:r>
      <w:r w:rsidRPr="008C4ECD">
        <w:t xml:space="preserve"> haben wir in uns – in aller Bewegung, in Muskeln und Zellen wird Energie umgesetzt. Und dies spüren wir: im Herzen und auf den Wangen…</w:t>
      </w:r>
    </w:p>
    <w:p w:rsidR="00404072" w:rsidRPr="008C4ECD" w:rsidRDefault="00404072" w:rsidP="00D038B8">
      <w:pPr>
        <w:pStyle w:val="NKText"/>
      </w:pPr>
    </w:p>
    <w:p w:rsidR="00404072" w:rsidRPr="008C4ECD" w:rsidRDefault="00404072" w:rsidP="00D038B8">
      <w:pPr>
        <w:pStyle w:val="NKText"/>
      </w:pPr>
      <w:r w:rsidRPr="008C4ECD">
        <w:rPr>
          <w:b/>
        </w:rPr>
        <w:t>Wasser:</w:t>
      </w:r>
      <w:r w:rsidRPr="008C4ECD">
        <w:t xml:space="preserve"> daraus bestehen wir zu einem überwiegenden Teil. Und manchmal kommt es einem aus den Augen heraus.</w:t>
      </w:r>
    </w:p>
    <w:p w:rsidR="00404072" w:rsidRPr="008C4ECD" w:rsidRDefault="00404072" w:rsidP="00D038B8">
      <w:pPr>
        <w:pStyle w:val="NKText"/>
      </w:pPr>
    </w:p>
    <w:p w:rsidR="00404072" w:rsidRDefault="00404072" w:rsidP="00D038B8">
      <w:pPr>
        <w:pStyle w:val="NKText"/>
      </w:pPr>
      <w:r w:rsidRPr="008C4ECD">
        <w:t xml:space="preserve">Und dann für sich dies bedenken: Pfingsten, das meint: Gott bleibt nicht draußen vor und weit weg. Er nimmt das alles in Dienst, was wir sind, um </w:t>
      </w:r>
      <w:r>
        <w:t>uns neu in Schwung zu bringen. Uns n</w:t>
      </w:r>
      <w:r w:rsidRPr="008C4ECD">
        <w:t xml:space="preserve">eu zu beleben und Mut zu machen. Pfingsten, das ist ein Fest, um das Leben zu feiern, das sich nicht unterkriegen lässt. Und das uns spüren lässt, wie viel wir gemeinsam haben – bei aller Unterschiedlichkeit und in allem derzeitig gebotenen Abstand. Wo </w:t>
      </w:r>
      <w:r>
        <w:t xml:space="preserve">immer </w:t>
      </w:r>
      <w:r w:rsidRPr="008C4ECD">
        <w:t>wir auch sind: alles Menschenkinder mit der Sprache von Erde, Wind, Feuer und Wasser.</w:t>
      </w:r>
    </w:p>
    <w:p w:rsidR="00404072" w:rsidRDefault="00404072" w:rsidP="00D038B8">
      <w:pPr>
        <w:pStyle w:val="NKText"/>
      </w:pPr>
    </w:p>
    <w:p w:rsidR="00404072" w:rsidRDefault="00404072" w:rsidP="00D038B8">
      <w:pPr>
        <w:pStyle w:val="NKText"/>
      </w:pPr>
      <w:r>
        <w:t xml:space="preserve">Daraus kann ein </w:t>
      </w:r>
      <w:r w:rsidRPr="00E96954">
        <w:rPr>
          <w:b/>
        </w:rPr>
        <w:t>„Gottesdienst für mich“</w:t>
      </w:r>
      <w:r>
        <w:t xml:space="preserve"> mit Stationen draußen entstehen:</w:t>
      </w:r>
    </w:p>
    <w:p w:rsidR="00404072" w:rsidRDefault="00404072" w:rsidP="00D038B8">
      <w:pPr>
        <w:pStyle w:val="NKText"/>
      </w:pPr>
    </w:p>
    <w:p w:rsidR="00404072" w:rsidRDefault="00404072" w:rsidP="00D038B8">
      <w:pPr>
        <w:pStyle w:val="NKText"/>
      </w:pPr>
      <w:r w:rsidRPr="00E96954">
        <w:rPr>
          <w:b/>
        </w:rPr>
        <w:t>Erde:</w:t>
      </w:r>
      <w:r>
        <w:t xml:space="preserve"> ein kleiner Parcours: meditatives Gehen (mit den nackten Füßen oder auch mit Schuhen) über weichen Sand oder Erde. Dann: Picknickpakete mit dem, was aus der Erde gewachsen ist.</w:t>
      </w:r>
    </w:p>
    <w:p w:rsidR="00404072" w:rsidRDefault="00404072" w:rsidP="00D038B8">
      <w:pPr>
        <w:pStyle w:val="NKText"/>
      </w:pPr>
    </w:p>
    <w:p w:rsidR="00404072" w:rsidRDefault="00404072" w:rsidP="00D038B8">
      <w:pPr>
        <w:pStyle w:val="NKText"/>
      </w:pPr>
      <w:r w:rsidRPr="00E96954">
        <w:rPr>
          <w:b/>
        </w:rPr>
        <w:t>Wind:</w:t>
      </w:r>
      <w:r>
        <w:t xml:space="preserve"> ein Windspiel hängt im Baum und klingt mit den Böen, die die Zweige bewegen – ein Ort zum bewussten Atmen</w:t>
      </w:r>
    </w:p>
    <w:p w:rsidR="00404072" w:rsidRDefault="00404072" w:rsidP="00D038B8">
      <w:pPr>
        <w:pStyle w:val="NKText"/>
      </w:pPr>
    </w:p>
    <w:p w:rsidR="00404072" w:rsidRDefault="00404072" w:rsidP="00D038B8">
      <w:pPr>
        <w:pStyle w:val="NKText"/>
      </w:pPr>
      <w:r w:rsidRPr="002529BD">
        <w:rPr>
          <w:b/>
        </w:rPr>
        <w:t>Feuer:</w:t>
      </w:r>
      <w:r>
        <w:t xml:space="preserve"> eine Feuerschale lädt dazu ein, mit Abstand zu verweilen und das Feuer selber zu füttern mit kleinen Scheiten.</w:t>
      </w:r>
    </w:p>
    <w:p w:rsidR="00404072" w:rsidRDefault="00404072" w:rsidP="00D038B8">
      <w:pPr>
        <w:pStyle w:val="NKText"/>
      </w:pPr>
    </w:p>
    <w:p w:rsidR="00404072" w:rsidRDefault="00404072" w:rsidP="00D038B8">
      <w:pPr>
        <w:pStyle w:val="NKText"/>
      </w:pPr>
      <w:r w:rsidRPr="002529BD">
        <w:rPr>
          <w:b/>
        </w:rPr>
        <w:t>Wasser:</w:t>
      </w:r>
      <w:r>
        <w:rPr>
          <w:b/>
        </w:rPr>
        <w:t xml:space="preserve"> </w:t>
      </w:r>
      <w:r>
        <w:t>ein W</w:t>
      </w:r>
      <w:r w:rsidRPr="002529BD">
        <w:t>asserbecken</w:t>
      </w:r>
      <w:r>
        <w:t xml:space="preserve"> ermöglicht es, die Hand einzutauchen und sich ein Kreuz zur Tauferinnerung in die geöffnete Handfläche zu zeichnen.</w:t>
      </w:r>
    </w:p>
    <w:p w:rsidR="00404072" w:rsidRDefault="00404072" w:rsidP="00D038B8">
      <w:pPr>
        <w:pStyle w:val="NKText"/>
      </w:pPr>
    </w:p>
    <w:p w:rsidR="00404072" w:rsidRPr="007B45F9" w:rsidRDefault="008A22B0" w:rsidP="008A22B0">
      <w:pPr>
        <w:pStyle w:val="NKTextklein"/>
      </w:pPr>
      <w:r>
        <w:t xml:space="preserve">Autor: </w:t>
      </w:r>
      <w:r w:rsidR="00404072" w:rsidRPr="007B45F9">
        <w:t>Andreas Wandtke-Grohmann</w:t>
      </w:r>
      <w:r>
        <w:t xml:space="preserve">, </w:t>
      </w:r>
      <w:r w:rsidR="00404072" w:rsidRPr="007B45F9">
        <w:t>Gemeindedienst der Nordkirche</w:t>
      </w:r>
      <w:r>
        <w:t>.</w:t>
      </w:r>
    </w:p>
    <w:sectPr w:rsidR="00404072" w:rsidRPr="007B45F9" w:rsidSect="006F79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95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F82" w:rsidRDefault="00EA4F82" w:rsidP="00FE0E45">
      <w:pPr>
        <w:spacing w:after="0" w:line="240" w:lineRule="auto"/>
      </w:pPr>
      <w:r>
        <w:separator/>
      </w:r>
    </w:p>
  </w:endnote>
  <w:endnote w:type="continuationSeparator" w:id="0">
    <w:p w:rsidR="00EA4F82" w:rsidRDefault="00EA4F82" w:rsidP="00FE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F82" w:rsidRDefault="00EA4F82" w:rsidP="00FE0E45">
      <w:pPr>
        <w:spacing w:after="0" w:line="240" w:lineRule="auto"/>
      </w:pPr>
      <w:r>
        <w:separator/>
      </w:r>
    </w:p>
  </w:footnote>
  <w:footnote w:type="continuationSeparator" w:id="0">
    <w:p w:rsidR="00EA4F82" w:rsidRDefault="00EA4F82" w:rsidP="00FE0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B2" w:rsidRDefault="00E234B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1" layoutInCell="1" allowOverlap="1" wp14:anchorId="657335E5" wp14:editId="0FE77074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72"/>
    <w:rsid w:val="00036A75"/>
    <w:rsid w:val="000752BC"/>
    <w:rsid w:val="002F4ACA"/>
    <w:rsid w:val="00404072"/>
    <w:rsid w:val="00465518"/>
    <w:rsid w:val="004F6BF0"/>
    <w:rsid w:val="00526BB3"/>
    <w:rsid w:val="00560356"/>
    <w:rsid w:val="005A28A6"/>
    <w:rsid w:val="005C6DAD"/>
    <w:rsid w:val="00640E07"/>
    <w:rsid w:val="006F7909"/>
    <w:rsid w:val="007C1D84"/>
    <w:rsid w:val="00827435"/>
    <w:rsid w:val="00891BF9"/>
    <w:rsid w:val="008A22B0"/>
    <w:rsid w:val="008E6670"/>
    <w:rsid w:val="00941F8D"/>
    <w:rsid w:val="00982757"/>
    <w:rsid w:val="00AD7ED8"/>
    <w:rsid w:val="00B345E3"/>
    <w:rsid w:val="00B9436C"/>
    <w:rsid w:val="00BD6F14"/>
    <w:rsid w:val="00BF5D61"/>
    <w:rsid w:val="00C94FD3"/>
    <w:rsid w:val="00CC23DB"/>
    <w:rsid w:val="00CF43BE"/>
    <w:rsid w:val="00D038B8"/>
    <w:rsid w:val="00E234B2"/>
    <w:rsid w:val="00EA4F82"/>
    <w:rsid w:val="00F11F23"/>
    <w:rsid w:val="00F1587B"/>
    <w:rsid w:val="00F5333D"/>
    <w:rsid w:val="00F6206D"/>
    <w:rsid w:val="00F80496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4072"/>
    <w:pPr>
      <w:spacing w:after="200" w:line="276" w:lineRule="auto"/>
    </w:pPr>
    <w:rPr>
      <w:rFonts w:eastAsiaTheme="minorHAns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4072"/>
    <w:pPr>
      <w:spacing w:after="200" w:line="276" w:lineRule="auto"/>
    </w:pPr>
    <w:rPr>
      <w:rFonts w:eastAsiaTheme="minorHAns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15.%20Teaser%20-%20Final1_IB%20-%20neue%20Materialien%20ab%20Dezember%202020%20-%20aktuell%20in%20Bearbeitung\sofort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2</Pages>
  <Words>471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Bents, Ilona</cp:lastModifiedBy>
  <cp:revision>2</cp:revision>
  <cp:lastPrinted>2020-05-08T10:33:00Z</cp:lastPrinted>
  <dcterms:created xsi:type="dcterms:W3CDTF">2021-04-19T10:55:00Z</dcterms:created>
  <dcterms:modified xsi:type="dcterms:W3CDTF">2021-04-20T16:40:00Z</dcterms:modified>
</cp:coreProperties>
</file>