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3560CB" w:rsidP="00DA4FB1">
      <w:pPr>
        <w:pStyle w:val="NKberschrift1"/>
      </w:pPr>
      <w:r>
        <w:t>Ich habe einen Traum</w:t>
      </w:r>
    </w:p>
    <w:p w:rsidR="00DA4FB1" w:rsidRPr="00DA4FB1" w:rsidRDefault="00DA4FB1" w:rsidP="00DA4FB1">
      <w:pPr>
        <w:pStyle w:val="NKText"/>
      </w:pP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die christlichen Kirchen zum internationalen Friedenskongress in Kiew aufrufen und ihre Bischöfe schicken.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sich Prominente aus anderen Religionen, aus Politik, Kultur, Wissenschaft, Sport etc. anschließen und sich in der Ukraine einfinden.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im Internationalen Messezentrum in Kiew ein Schutzschild für den ukrainischen Präsidenten gebildet wird und dass auch die russische Kirche dazu eingeladen ist – mit einer persönlichen Einladung für den orthodoxen Christen Wladimir Putin.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sich von diesem Kongress aus Züge des Friedens in die umkämpften Regionen aufmachen, begleitet von internationalen Medien.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alle dort so lange den Frieden diskutieren und leben, bis die Waffen schweigen und Ukrainer und Russen sich die Hände reichen.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mitten durch Europa eine neutrale Zone geht, in der weder Soldaten noch Raketen stationiert sind.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</w:rPr>
        <w:t>Ich habe einen Traum, dass wir endlich anfangen, einander als Schwestern und Brüder zu sehen.</w:t>
      </w:r>
    </w:p>
    <w:p w:rsidR="003560CB" w:rsidRDefault="003560CB" w:rsidP="003560CB">
      <w:pPr>
        <w:pStyle w:val="StandardWeb"/>
      </w:pPr>
      <w:r>
        <w:rPr>
          <w:rFonts w:ascii="Calibri" w:hAnsi="Calibri" w:cs="Calibri"/>
          <w:i/>
          <w:iCs/>
        </w:rPr>
        <w:t>Selig sind, die Frieden stiften, denn sie werden Gottes Kinder heißen. (</w:t>
      </w:r>
      <w:proofErr w:type="spellStart"/>
      <w:r>
        <w:rPr>
          <w:rFonts w:ascii="Calibri" w:hAnsi="Calibri" w:cs="Calibri"/>
          <w:i/>
          <w:iCs/>
        </w:rPr>
        <w:t>Mt</w:t>
      </w:r>
      <w:proofErr w:type="spellEnd"/>
      <w:r>
        <w:rPr>
          <w:rFonts w:ascii="Calibri" w:hAnsi="Calibri" w:cs="Calibri"/>
          <w:i/>
          <w:iCs/>
        </w:rPr>
        <w:t xml:space="preserve"> 5,9)</w:t>
      </w:r>
    </w:p>
    <w:p w:rsidR="00B345E3" w:rsidRDefault="00B345E3" w:rsidP="00DA4FB1">
      <w:pPr>
        <w:pStyle w:val="NKText"/>
      </w:pPr>
    </w:p>
    <w:p w:rsidR="00DA4FB1" w:rsidRDefault="00DA4FB1" w:rsidP="00DA4FB1">
      <w:pPr>
        <w:pStyle w:val="NKText"/>
      </w:pPr>
    </w:p>
    <w:p w:rsidR="00DA4FB1" w:rsidRPr="00DA4FB1" w:rsidRDefault="003560CB" w:rsidP="004108FC">
      <w:pPr>
        <w:pStyle w:val="NKTextklein"/>
      </w:pPr>
      <w:r>
        <w:t>Autor</w:t>
      </w:r>
      <w:r w:rsidR="00DA4FB1" w:rsidRPr="00DA4FB1">
        <w:t xml:space="preserve">: </w:t>
      </w:r>
      <w:r w:rsidR="00E976A2">
        <w:t xml:space="preserve">Dr. </w:t>
      </w:r>
      <w:bookmarkStart w:id="0" w:name="_GoBack"/>
      <w:bookmarkEnd w:id="0"/>
      <w:r>
        <w:t>Christian Schwarz.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6" w:rsidRDefault="000F3346" w:rsidP="00FE0E45">
      <w:r>
        <w:separator/>
      </w:r>
    </w:p>
  </w:endnote>
  <w:endnote w:type="continuationSeparator" w:id="0">
    <w:p w:rsidR="000F3346" w:rsidRDefault="000F334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6" w:rsidRDefault="000F3346" w:rsidP="00FE0E45">
      <w:r>
        <w:separator/>
      </w:r>
    </w:p>
  </w:footnote>
  <w:footnote w:type="continuationSeparator" w:id="0">
    <w:p w:rsidR="000F3346" w:rsidRDefault="000F334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36A75"/>
    <w:rsid w:val="000752BC"/>
    <w:rsid w:val="000F3346"/>
    <w:rsid w:val="0027402E"/>
    <w:rsid w:val="002F4ACA"/>
    <w:rsid w:val="003560CB"/>
    <w:rsid w:val="004108FC"/>
    <w:rsid w:val="004C40DE"/>
    <w:rsid w:val="004E4920"/>
    <w:rsid w:val="004E68CE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91BF9"/>
    <w:rsid w:val="008E6670"/>
    <w:rsid w:val="00941F8D"/>
    <w:rsid w:val="00982757"/>
    <w:rsid w:val="00AD657D"/>
    <w:rsid w:val="00AD7ED8"/>
    <w:rsid w:val="00B345E3"/>
    <w:rsid w:val="00B9436C"/>
    <w:rsid w:val="00B97384"/>
    <w:rsid w:val="00BD6F14"/>
    <w:rsid w:val="00BF5D61"/>
    <w:rsid w:val="00C94FD3"/>
    <w:rsid w:val="00CC23DB"/>
    <w:rsid w:val="00CC69FB"/>
    <w:rsid w:val="00CF43BE"/>
    <w:rsid w:val="00DA4FB1"/>
    <w:rsid w:val="00E234B2"/>
    <w:rsid w:val="00E976A2"/>
    <w:rsid w:val="00F1587B"/>
    <w:rsid w:val="00F5333D"/>
    <w:rsid w:val="00F6206D"/>
    <w:rsid w:val="00F80496"/>
    <w:rsid w:val="00F83BAD"/>
    <w:rsid w:val="00FD4C7E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3560CB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182</Words>
  <Characters>1034</Characters>
  <Application>Microsoft Office Word</Application>
  <DocSecurity>0</DocSecurity>
  <Lines>14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9</cp:revision>
  <cp:lastPrinted>2020-05-08T10:33:00Z</cp:lastPrinted>
  <dcterms:created xsi:type="dcterms:W3CDTF">2022-02-23T14:36:00Z</dcterms:created>
  <dcterms:modified xsi:type="dcterms:W3CDTF">2022-02-28T09:05:00Z</dcterms:modified>
</cp:coreProperties>
</file>