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2B" w:rsidRDefault="001E442B" w:rsidP="00221DAB">
      <w:pPr>
        <w:pStyle w:val="NKberschrift1"/>
      </w:pPr>
      <w:r w:rsidRPr="001E442B">
        <w:t>Ein Brot und eine Menschheit</w:t>
      </w:r>
      <w:bookmarkStart w:id="0" w:name="_GoBack"/>
      <w:bookmarkEnd w:id="0"/>
    </w:p>
    <w:p w:rsidR="00221DAB" w:rsidRPr="001E442B" w:rsidRDefault="00221DAB" w:rsidP="001E442B">
      <w:pPr>
        <w:pStyle w:val="NKText"/>
      </w:pPr>
    </w:p>
    <w:p w:rsidR="001E442B" w:rsidRPr="001E442B" w:rsidRDefault="001E442B" w:rsidP="001E442B">
      <w:pPr>
        <w:pStyle w:val="NKText"/>
      </w:pPr>
      <w:r w:rsidRPr="001E442B">
        <w:t>Christus,</w:t>
      </w:r>
    </w:p>
    <w:p w:rsidR="001E442B" w:rsidRPr="001E442B" w:rsidRDefault="001E442B" w:rsidP="001E442B">
      <w:pPr>
        <w:pStyle w:val="NKText"/>
      </w:pPr>
      <w:r w:rsidRPr="001E442B">
        <w:t>wir danken dir für deine unbeschreiblich reiche Gabe.</w:t>
      </w:r>
    </w:p>
    <w:p w:rsidR="001E442B" w:rsidRPr="001E442B" w:rsidRDefault="001E442B" w:rsidP="001E442B">
      <w:pPr>
        <w:pStyle w:val="NKText"/>
      </w:pPr>
      <w:r w:rsidRPr="001E442B">
        <w:t>Du bist die Antwort auf unsere Gebete,</w:t>
      </w:r>
    </w:p>
    <w:p w:rsidR="001E442B" w:rsidRPr="001E442B" w:rsidRDefault="001E442B" w:rsidP="001E442B">
      <w:pPr>
        <w:pStyle w:val="NKText"/>
      </w:pPr>
      <w:r w:rsidRPr="001E442B">
        <w:t>Du bist das Brot für unseren Hunger.</w:t>
      </w:r>
    </w:p>
    <w:p w:rsidR="001E442B" w:rsidRPr="001E442B" w:rsidRDefault="001E442B" w:rsidP="001E442B">
      <w:pPr>
        <w:pStyle w:val="NKText"/>
      </w:pPr>
      <w:r w:rsidRPr="001E442B">
        <w:t>Hilf uns, dass wir zu deiner Antwort werden für die,</w:t>
      </w:r>
    </w:p>
    <w:p w:rsidR="001E442B" w:rsidRPr="001E442B" w:rsidRDefault="001E442B" w:rsidP="001E442B">
      <w:pPr>
        <w:pStyle w:val="NKText"/>
      </w:pPr>
      <w:r w:rsidRPr="001E442B">
        <w:t>die brauchen, was wir im Überfluss besitzen.</w:t>
      </w:r>
    </w:p>
    <w:p w:rsidR="001E442B" w:rsidRPr="001E442B" w:rsidRDefault="001E442B" w:rsidP="001E442B">
      <w:pPr>
        <w:pStyle w:val="NKText"/>
      </w:pPr>
    </w:p>
    <w:p w:rsidR="001E442B" w:rsidRPr="001E442B" w:rsidRDefault="001E442B" w:rsidP="001E442B">
      <w:pPr>
        <w:pStyle w:val="NKText"/>
      </w:pPr>
      <w:r w:rsidRPr="001E442B">
        <w:t>Hilf uns, den Ruf zu hören, den du gehört hast,</w:t>
      </w:r>
    </w:p>
    <w:p w:rsidR="001E442B" w:rsidRPr="001E442B" w:rsidRDefault="001E442B" w:rsidP="001E442B">
      <w:pPr>
        <w:pStyle w:val="NKText"/>
      </w:pPr>
      <w:r w:rsidRPr="001E442B">
        <w:t>die Not zu sehen, die du gesehen hast,</w:t>
      </w:r>
    </w:p>
    <w:p w:rsidR="001E442B" w:rsidRPr="001E442B" w:rsidRDefault="001E442B" w:rsidP="001E442B">
      <w:pPr>
        <w:pStyle w:val="NKText"/>
      </w:pPr>
      <w:r w:rsidRPr="001E442B">
        <w:t>der Menschheit zu dienen, der du gedient hast.</w:t>
      </w:r>
    </w:p>
    <w:p w:rsidR="001E442B" w:rsidRPr="001E442B" w:rsidRDefault="001E442B" w:rsidP="001E442B">
      <w:pPr>
        <w:pStyle w:val="NKText"/>
      </w:pPr>
      <w:r w:rsidRPr="001E442B">
        <w:t>Offenbare uns das Geheimnis</w:t>
      </w:r>
    </w:p>
    <w:p w:rsidR="001E442B" w:rsidRPr="001E442B" w:rsidRDefault="001E442B" w:rsidP="001E442B">
      <w:pPr>
        <w:pStyle w:val="NKText"/>
      </w:pPr>
      <w:r w:rsidRPr="001E442B">
        <w:t>deines Mahls: ein Brot und eine Menschheit.</w:t>
      </w:r>
    </w:p>
    <w:p w:rsidR="001E442B" w:rsidRPr="001E442B" w:rsidRDefault="001E442B" w:rsidP="001E442B">
      <w:pPr>
        <w:pStyle w:val="NKText"/>
      </w:pPr>
      <w:r w:rsidRPr="001E442B">
        <w:t>Amen.</w:t>
      </w:r>
    </w:p>
    <w:p w:rsidR="001E442B" w:rsidRDefault="001E442B" w:rsidP="001E442B">
      <w:pPr>
        <w:pStyle w:val="NKText"/>
      </w:pPr>
    </w:p>
    <w:p w:rsidR="001E442B" w:rsidRPr="001E442B" w:rsidRDefault="001E442B" w:rsidP="001E442B">
      <w:pPr>
        <w:pStyle w:val="NKText"/>
      </w:pPr>
    </w:p>
    <w:p w:rsidR="00B345E3" w:rsidRPr="001E442B" w:rsidRDefault="001E442B" w:rsidP="001E442B">
      <w:pPr>
        <w:pStyle w:val="NKTextklein"/>
      </w:pPr>
      <w:r w:rsidRPr="001E442B">
        <w:t xml:space="preserve">Autor: </w:t>
      </w:r>
      <w:proofErr w:type="spellStart"/>
      <w:r w:rsidRPr="001E442B">
        <w:t>Olov</w:t>
      </w:r>
      <w:proofErr w:type="spellEnd"/>
      <w:r w:rsidRPr="001E442B">
        <w:t xml:space="preserve"> Hartmann, in: Auf dem Weg – Gerechtigkeit und Ökumene, Materialien zum Sonntag Judika, 3. April 2022, hrsg. vom Zentrum für Mission und Ökume</w:t>
      </w:r>
      <w:r>
        <w:t>ne</w:t>
      </w:r>
      <w:r w:rsidRPr="001E442B">
        <w:t>, Nordkirche weltweit.</w:t>
      </w:r>
    </w:p>
    <w:sectPr w:rsidR="00B345E3" w:rsidRPr="001E442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23" w:rsidRDefault="00385723" w:rsidP="00FE0E45">
      <w:r>
        <w:separator/>
      </w:r>
    </w:p>
  </w:endnote>
  <w:endnote w:type="continuationSeparator" w:id="0">
    <w:p w:rsidR="00385723" w:rsidRDefault="00385723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23" w:rsidRDefault="00385723" w:rsidP="00FE0E45">
      <w:r>
        <w:separator/>
      </w:r>
    </w:p>
  </w:footnote>
  <w:footnote w:type="continuationSeparator" w:id="0">
    <w:p w:rsidR="00385723" w:rsidRDefault="00385723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2B"/>
    <w:rsid w:val="00036A75"/>
    <w:rsid w:val="000752BC"/>
    <w:rsid w:val="001E442B"/>
    <w:rsid w:val="00221DAB"/>
    <w:rsid w:val="002F4ACA"/>
    <w:rsid w:val="00385723"/>
    <w:rsid w:val="004B1BE5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42B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42B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2022-03-28T11:51:00Z</dcterms:created>
  <dcterms:modified xsi:type="dcterms:W3CDTF">2022-03-28T13:59:00Z</dcterms:modified>
</cp:coreProperties>
</file>