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E86A68" w14:textId="6BF25F52" w:rsidR="000910A8" w:rsidRDefault="000910A8" w:rsidP="000910A8">
      <w:pPr>
        <w:pStyle w:val="NKberschrift1"/>
      </w:pPr>
      <w:r>
        <w:t xml:space="preserve">Bausteine für einen </w:t>
      </w:r>
      <w:r w:rsidRPr="007C121D">
        <w:t>Schulanfangsgottesdienstes</w:t>
      </w:r>
      <w:r>
        <w:t xml:space="preserve"> – </w:t>
      </w:r>
      <w:r>
        <w:t>Eingangsgebet</w:t>
      </w:r>
    </w:p>
    <w:p w14:paraId="6BFDF189" w14:textId="77777777" w:rsidR="000910A8" w:rsidRDefault="000910A8" w:rsidP="000910A8"/>
    <w:p w14:paraId="42D0EA40" w14:textId="77777777" w:rsidR="000910A8" w:rsidRDefault="000910A8" w:rsidP="000910A8">
      <w:r w:rsidRPr="00EA5887">
        <w:t>Gott,</w:t>
      </w:r>
      <w:r w:rsidRPr="007C121D">
        <w:t xml:space="preserve"> </w:t>
      </w:r>
      <w:r w:rsidRPr="00EA5887">
        <w:t xml:space="preserve">wir danken dir für diesen neuen Anfang. </w:t>
      </w:r>
    </w:p>
    <w:p w14:paraId="0F3FF11C" w14:textId="77777777" w:rsidR="000910A8" w:rsidRDefault="000910A8" w:rsidP="000910A8">
      <w:r w:rsidRPr="00EA5887">
        <w:t xml:space="preserve">Für die vielen Möglichkeiten, die vor uns liegen. </w:t>
      </w:r>
    </w:p>
    <w:p w14:paraId="6F9EB984" w14:textId="77777777" w:rsidR="000910A8" w:rsidRDefault="000910A8" w:rsidP="000910A8">
      <w:r w:rsidRPr="00EA5887">
        <w:t xml:space="preserve">Für die Freundschaften, die wachsen werden. </w:t>
      </w:r>
    </w:p>
    <w:p w14:paraId="2C921CB2" w14:textId="77777777" w:rsidR="000910A8" w:rsidRDefault="000910A8" w:rsidP="000910A8">
      <w:r w:rsidRPr="00EA5887">
        <w:t>Für das Wissen, das wir erlangen dürfen.</w:t>
      </w:r>
    </w:p>
    <w:p w14:paraId="171FF7E9" w14:textId="77777777" w:rsidR="000910A8" w:rsidRDefault="000910A8" w:rsidP="000910A8"/>
    <w:p w14:paraId="4D9C6347" w14:textId="77777777" w:rsidR="000910A8" w:rsidRDefault="000910A8" w:rsidP="000910A8">
      <w:r w:rsidRPr="00EA5887">
        <w:t xml:space="preserve">Segne alle, die in diesem Schuljahr lernen und lehren. </w:t>
      </w:r>
    </w:p>
    <w:p w14:paraId="27E802C6" w14:textId="0F61FE3C" w:rsidR="000910A8" w:rsidRDefault="000910A8" w:rsidP="000910A8">
      <w:r w:rsidRPr="00EA5887">
        <w:t>Gib ihnen Mut, Geduld und Freude an ihrem Tun.</w:t>
      </w:r>
      <w:r>
        <w:t xml:space="preserve"> Amen.</w:t>
      </w:r>
    </w:p>
    <w:p w14:paraId="3AA0DB95" w14:textId="77777777" w:rsidR="000910A8" w:rsidRDefault="000910A8" w:rsidP="000910A8"/>
    <w:p w14:paraId="7C2B3BC9" w14:textId="14E1B38E" w:rsidR="008D04D1" w:rsidRPr="00B46087" w:rsidRDefault="00B46087" w:rsidP="00B46087">
      <w:pPr>
        <w:pStyle w:val="NKTextklein"/>
      </w:pPr>
      <w:r w:rsidRPr="00B46087">
        <w:t xml:space="preserve">Idee/Autorin: </w:t>
      </w:r>
      <w:r w:rsidR="000910A8">
        <w:t>Friederike Jaeger</w:t>
      </w:r>
    </w:p>
    <w:sectPr w:rsidR="008D04D1" w:rsidRPr="00B46087" w:rsidSect="003B5AC8">
      <w:headerReference w:type="first" r:id="rId7"/>
      <w:footerReference w:type="first" r:id="rId8"/>
      <w:pgSz w:w="11906" w:h="16838"/>
      <w:pgMar w:top="1985" w:right="1247" w:bottom="1134" w:left="1247" w:header="708" w:footer="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99161A" w14:textId="77777777" w:rsidR="00B714C6" w:rsidRDefault="00B714C6" w:rsidP="008F37EF">
      <w:r>
        <w:separator/>
      </w:r>
    </w:p>
  </w:endnote>
  <w:endnote w:type="continuationSeparator" w:id="0">
    <w:p w14:paraId="73427ED9" w14:textId="77777777" w:rsidR="00B714C6" w:rsidRDefault="00B714C6" w:rsidP="008F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63B327" w14:textId="240E4527" w:rsidR="006F7909" w:rsidRDefault="00B46087" w:rsidP="00B46087">
    <w:pPr>
      <w:jc w:val="center"/>
    </w:pPr>
    <w:r>
      <w:t xml:space="preserve">- </w:t>
    </w:r>
    <w:sdt>
      <w:sdtPr>
        <w:id w:val="1399321134"/>
        <w:docPartObj>
          <w:docPartGallery w:val="Page Numbers (Bottom of Page)"/>
          <w:docPartUnique/>
        </w:docPartObj>
      </w:sdtPr>
      <w:sdtEndPr/>
      <w:sdtContent>
        <w:r w:rsidR="00A04CEA">
          <w:fldChar w:fldCharType="begin"/>
        </w:r>
        <w:r w:rsidR="00A04CEA">
          <w:instrText>PAGE   \* MERGEFORMAT</w:instrText>
        </w:r>
        <w:r w:rsidR="00A04CEA">
          <w:fldChar w:fldCharType="separate"/>
        </w:r>
        <w:r w:rsidR="00A04CEA">
          <w:t>2</w:t>
        </w:r>
        <w:r w:rsidR="00A04CEA">
          <w:fldChar w:fldCharType="end"/>
        </w:r>
        <w:r>
          <w:t xml:space="preserve"> -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077873" w14:textId="77777777" w:rsidR="00B714C6" w:rsidRDefault="00B714C6" w:rsidP="008F37EF">
      <w:r>
        <w:separator/>
      </w:r>
    </w:p>
  </w:footnote>
  <w:footnote w:type="continuationSeparator" w:id="0">
    <w:p w14:paraId="0574FCCD" w14:textId="77777777" w:rsidR="00B714C6" w:rsidRDefault="00B714C6" w:rsidP="008F3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E06B46" w14:textId="77777777" w:rsidR="006F7909" w:rsidRDefault="006F7909" w:rsidP="008F37EF">
    <w:pPr>
      <w:pStyle w:val="Kopfzeile"/>
    </w:pPr>
    <w:r>
      <w:rPr>
        <w:noProof/>
      </w:rPr>
      <w:drawing>
        <wp:anchor distT="0" distB="0" distL="114300" distR="114300" simplePos="0" relativeHeight="251658752" behindDoc="1" locked="1" layoutInCell="1" allowOverlap="1" wp14:anchorId="41C85010" wp14:editId="3CB443D0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411553567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4D0C51"/>
    <w:multiLevelType w:val="multilevel"/>
    <w:tmpl w:val="5C70C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1117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66E"/>
    <w:rsid w:val="000258A3"/>
    <w:rsid w:val="00036A75"/>
    <w:rsid w:val="000752BC"/>
    <w:rsid w:val="000910A8"/>
    <w:rsid w:val="000E3A0B"/>
    <w:rsid w:val="00151B90"/>
    <w:rsid w:val="00206B2F"/>
    <w:rsid w:val="00211907"/>
    <w:rsid w:val="002B3A8C"/>
    <w:rsid w:val="002B4FC0"/>
    <w:rsid w:val="002F4ACA"/>
    <w:rsid w:val="003277ED"/>
    <w:rsid w:val="0035777F"/>
    <w:rsid w:val="003B5AC8"/>
    <w:rsid w:val="003E35A2"/>
    <w:rsid w:val="004F6295"/>
    <w:rsid w:val="004F69B5"/>
    <w:rsid w:val="004F6BF0"/>
    <w:rsid w:val="00526BB3"/>
    <w:rsid w:val="00560356"/>
    <w:rsid w:val="00577365"/>
    <w:rsid w:val="00585707"/>
    <w:rsid w:val="00597A89"/>
    <w:rsid w:val="005A28A6"/>
    <w:rsid w:val="005C6DAD"/>
    <w:rsid w:val="005E268D"/>
    <w:rsid w:val="005E30A8"/>
    <w:rsid w:val="00640E07"/>
    <w:rsid w:val="006F7909"/>
    <w:rsid w:val="00776C2D"/>
    <w:rsid w:val="007C1D84"/>
    <w:rsid w:val="008215FF"/>
    <w:rsid w:val="00827435"/>
    <w:rsid w:val="008832CD"/>
    <w:rsid w:val="00891BF9"/>
    <w:rsid w:val="008A08E0"/>
    <w:rsid w:val="008D04D1"/>
    <w:rsid w:val="008E6670"/>
    <w:rsid w:val="008F37EF"/>
    <w:rsid w:val="00941F8D"/>
    <w:rsid w:val="00982757"/>
    <w:rsid w:val="00A04CEA"/>
    <w:rsid w:val="00AB76AF"/>
    <w:rsid w:val="00AD29EA"/>
    <w:rsid w:val="00AD7ED8"/>
    <w:rsid w:val="00B04AAF"/>
    <w:rsid w:val="00B317CD"/>
    <w:rsid w:val="00B345E3"/>
    <w:rsid w:val="00B46087"/>
    <w:rsid w:val="00B7066E"/>
    <w:rsid w:val="00B714C6"/>
    <w:rsid w:val="00B9436C"/>
    <w:rsid w:val="00BD6F14"/>
    <w:rsid w:val="00BF4199"/>
    <w:rsid w:val="00BF5D61"/>
    <w:rsid w:val="00C002DC"/>
    <w:rsid w:val="00C94FD3"/>
    <w:rsid w:val="00CC23DB"/>
    <w:rsid w:val="00CE744B"/>
    <w:rsid w:val="00CF43BE"/>
    <w:rsid w:val="00DE4FB5"/>
    <w:rsid w:val="00E234B2"/>
    <w:rsid w:val="00EB3FD2"/>
    <w:rsid w:val="00EC570C"/>
    <w:rsid w:val="00F14F5B"/>
    <w:rsid w:val="00F1587B"/>
    <w:rsid w:val="00F33360"/>
    <w:rsid w:val="00F5333D"/>
    <w:rsid w:val="00F6206D"/>
    <w:rsid w:val="00F80496"/>
    <w:rsid w:val="00FE02AA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F590745"/>
  <w15:docId w15:val="{59B2CD39-CCE2-466B-9A20-6046F058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37EF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D04D1"/>
    <w:pPr>
      <w:keepNext/>
      <w:keepLines/>
      <w:spacing w:before="240" w:after="120" w:line="360" w:lineRule="auto"/>
      <w:outlineLvl w:val="0"/>
    </w:pPr>
    <w:rPr>
      <w:rFonts w:ascii="Times New Roman" w:eastAsiaTheme="majorEastAsia" w:hAnsi="Times New Roman" w:cs="Times New Roman"/>
      <w:b/>
      <w:bCs/>
      <w:color w:val="auto"/>
      <w:kern w:val="2"/>
      <w:sz w:val="28"/>
      <w:szCs w:val="28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link w:val="NKberschrift1Zchn"/>
    <w:qFormat/>
    <w:rsid w:val="00B46087"/>
    <w:pPr>
      <w:spacing w:before="240" w:after="12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46087"/>
    <w:pPr>
      <w:spacing w:before="120" w:after="6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46087"/>
    <w:pPr>
      <w:spacing w:before="240"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verse-content--hover">
    <w:name w:val="verse-content--hover"/>
    <w:basedOn w:val="Absatz-Standardschriftart"/>
    <w:rsid w:val="00B7066E"/>
  </w:style>
  <w:style w:type="character" w:customStyle="1" w:styleId="verse-numbergroup">
    <w:name w:val="verse-numbergroup"/>
    <w:basedOn w:val="Absatz-Standardschriftart"/>
    <w:rsid w:val="00B7066E"/>
  </w:style>
  <w:style w:type="character" w:styleId="Fett">
    <w:name w:val="Strong"/>
    <w:basedOn w:val="Absatz-Standardschriftart"/>
    <w:uiPriority w:val="22"/>
    <w:qFormat/>
    <w:rsid w:val="00B7066E"/>
    <w:rPr>
      <w:b/>
      <w:bCs/>
    </w:rPr>
  </w:style>
  <w:style w:type="character" w:styleId="Hervorhebung">
    <w:name w:val="Emphasis"/>
    <w:basedOn w:val="Absatz-Standardschriftart"/>
    <w:uiPriority w:val="20"/>
    <w:qFormat/>
    <w:rsid w:val="00B7066E"/>
    <w:rPr>
      <w:i/>
      <w:iCs/>
    </w:rPr>
  </w:style>
  <w:style w:type="paragraph" w:customStyle="1" w:styleId="Liturgien1">
    <w:name w:val="Liturgien 1"/>
    <w:basedOn w:val="NKberschrift1"/>
    <w:link w:val="Liturgien1Zchn"/>
    <w:qFormat/>
    <w:rsid w:val="00B317CD"/>
    <w:pPr>
      <w:spacing w:after="240"/>
    </w:pPr>
    <w:rPr>
      <w:sz w:val="40"/>
      <w:szCs w:val="40"/>
    </w:rPr>
  </w:style>
  <w:style w:type="character" w:customStyle="1" w:styleId="NKberschrift1Zchn">
    <w:name w:val="NK Überschrift 1 Zchn"/>
    <w:basedOn w:val="Absatz-Standardschriftart"/>
    <w:link w:val="NKberschrift1"/>
    <w:rsid w:val="00B46087"/>
    <w:rPr>
      <w:rFonts w:ascii="Arial" w:eastAsia="Calibri" w:hAnsi="Arial" w:cs="Arial"/>
      <w:b/>
      <w:color w:val="783378"/>
      <w:sz w:val="30"/>
      <w:szCs w:val="30"/>
    </w:rPr>
  </w:style>
  <w:style w:type="character" w:customStyle="1" w:styleId="Liturgien1Zchn">
    <w:name w:val="Liturgien 1 Zchn"/>
    <w:basedOn w:val="NKberschrift1Zchn"/>
    <w:link w:val="Liturgien1"/>
    <w:rsid w:val="00B317CD"/>
    <w:rPr>
      <w:rFonts w:ascii="Arial" w:eastAsia="Calibri" w:hAnsi="Arial" w:cs="Arial"/>
      <w:b/>
      <w:color w:val="783378"/>
      <w:sz w:val="40"/>
      <w:szCs w:val="4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D04D1"/>
    <w:rPr>
      <w:rFonts w:ascii="Times New Roman" w:eastAsiaTheme="majorEastAsia" w:hAnsi="Times New Roman" w:cs="Times New Roman"/>
      <w:b/>
      <w:bCs/>
      <w:kern w:val="2"/>
      <w:sz w:val="28"/>
      <w:szCs w:val="28"/>
      <w14:ligatures w14:val="standardContextual"/>
    </w:rPr>
  </w:style>
  <w:style w:type="paragraph" w:styleId="Titel">
    <w:name w:val="Title"/>
    <w:basedOn w:val="Standard"/>
    <w:next w:val="Standard"/>
    <w:link w:val="TitelZchn"/>
    <w:uiPriority w:val="10"/>
    <w:qFormat/>
    <w:rsid w:val="008D04D1"/>
    <w:pPr>
      <w:spacing w:before="120" w:after="120" w:line="360" w:lineRule="auto"/>
      <w:contextualSpacing/>
    </w:pPr>
    <w:rPr>
      <w:rFonts w:asciiTheme="majorHAnsi" w:eastAsiaTheme="majorEastAsia" w:hAnsiTheme="majorHAnsi" w:cstheme="majorBidi"/>
      <w:b/>
      <w:color w:val="auto"/>
      <w:spacing w:val="5"/>
      <w:kern w:val="28"/>
      <w:sz w:val="36"/>
      <w:szCs w:val="52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0"/>
    <w:rsid w:val="008D04D1"/>
    <w:rPr>
      <w:rFonts w:asciiTheme="majorHAnsi" w:eastAsiaTheme="majorEastAsia" w:hAnsiTheme="majorHAnsi" w:cstheme="majorBidi"/>
      <w:b/>
      <w:spacing w:val="5"/>
      <w:kern w:val="28"/>
      <w:sz w:val="36"/>
      <w:szCs w:val="52"/>
      <w14:ligatures w14:val="standardContextual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D04D1"/>
    <w:pPr>
      <w:numPr>
        <w:ilvl w:val="1"/>
      </w:numPr>
      <w:spacing w:after="160" w:line="360" w:lineRule="auto"/>
    </w:pPr>
    <w:rPr>
      <w:rFonts w:ascii="Times New Roman" w:eastAsiaTheme="minorEastAsia" w:hAnsi="Times New Roman" w:cstheme="minorBidi"/>
      <w:color w:val="5A5A5A" w:themeColor="text1" w:themeTint="A5"/>
      <w:spacing w:val="15"/>
      <w:kern w:val="2"/>
      <w:sz w:val="28"/>
      <w:szCs w:val="28"/>
      <w14:ligatures w14:val="standardContextual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D04D1"/>
    <w:rPr>
      <w:rFonts w:ascii="Times New Roman" w:hAnsi="Times New Roman"/>
      <w:color w:val="5A5A5A" w:themeColor="text1" w:themeTint="A5"/>
      <w:spacing w:val="15"/>
      <w:kern w:val="2"/>
      <w:sz w:val="28"/>
      <w:szCs w:val="2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7.%20Teaser%20-%20aktuelle%20Bearbeitung%20von%20Vorlage%20zu%20Final1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53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Loewisch, Ingeborg</cp:lastModifiedBy>
  <cp:revision>3</cp:revision>
  <cp:lastPrinted>2020-05-08T10:33:00Z</cp:lastPrinted>
  <dcterms:created xsi:type="dcterms:W3CDTF">2024-07-03T10:40:00Z</dcterms:created>
  <dcterms:modified xsi:type="dcterms:W3CDTF">2024-07-03T10:40:00Z</dcterms:modified>
</cp:coreProperties>
</file>