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3F732" w14:textId="314B326F" w:rsidR="008808A9" w:rsidRDefault="00A92D4A" w:rsidP="007B0F3D">
      <w:pPr>
        <w:pStyle w:val="Titel"/>
      </w:pPr>
      <w:r>
        <w:t xml:space="preserve">Der </w:t>
      </w:r>
      <w:r w:rsidRPr="007B0F3D">
        <w:t>Himmel</w:t>
      </w:r>
      <w:r>
        <w:t>, der ist, ist nicht der Himmel, der kommt</w:t>
      </w:r>
    </w:p>
    <w:p w14:paraId="5A3F7546" w14:textId="4E231273" w:rsidR="00A92D4A" w:rsidRPr="00A92D4A" w:rsidRDefault="00A92D4A" w:rsidP="007B0F3D">
      <w:pPr>
        <w:pStyle w:val="Liturgien2"/>
      </w:pPr>
      <w:r>
        <w:t>Lied</w:t>
      </w:r>
      <w:r w:rsidR="007B0F3D">
        <w:t>text</w:t>
      </w:r>
      <w:r>
        <w:t xml:space="preserve"> von Kurt Marti (EG </w:t>
      </w:r>
      <w:r w:rsidR="00BD28CA" w:rsidRPr="00BD28CA">
        <w:t>153</w:t>
      </w:r>
      <w:r w:rsidR="00BD28CA">
        <w:t>)</w:t>
      </w:r>
    </w:p>
    <w:p w14:paraId="6884B6EE" w14:textId="77777777" w:rsidR="00A92D4A" w:rsidRDefault="00A92D4A" w:rsidP="00A92D4A">
      <w:r>
        <w:t xml:space="preserve">Der Himmel, der ist, ist nicht der Himmel, der kommt, </w:t>
      </w:r>
      <w:r>
        <w:br/>
        <w:t>wenn einst Himmel und Erde vergehen.</w:t>
      </w:r>
    </w:p>
    <w:p w14:paraId="07848BBF" w14:textId="77777777" w:rsidR="00A92D4A" w:rsidRDefault="00A92D4A" w:rsidP="00A92D4A">
      <w:r>
        <w:t xml:space="preserve">Der Himmel, der kommt, das ist der kommende Herr, </w:t>
      </w:r>
      <w:r>
        <w:br/>
        <w:t>wenn die Herren der Erde gegangen.</w:t>
      </w:r>
    </w:p>
    <w:p w14:paraId="131B10CE" w14:textId="77777777" w:rsidR="00A92D4A" w:rsidRDefault="00A92D4A" w:rsidP="00A92D4A">
      <w:r>
        <w:t xml:space="preserve">Der Himmel, der kommt, das ist die Welt ohne Leid, </w:t>
      </w:r>
      <w:r>
        <w:br/>
        <w:t>wo Gewalttat und Elend besiegt sind.</w:t>
      </w:r>
    </w:p>
    <w:p w14:paraId="5C0786FA" w14:textId="77777777" w:rsidR="00A92D4A" w:rsidRDefault="00A92D4A" w:rsidP="00A92D4A">
      <w:r>
        <w:t xml:space="preserve">Der Himmel, der kommt, das ist die fröhliche Stadt </w:t>
      </w:r>
      <w:r>
        <w:br/>
        <w:t>und der Gott mit dem Antlitz des Menschen.</w:t>
      </w:r>
    </w:p>
    <w:p w14:paraId="428D183E" w14:textId="77777777" w:rsidR="00A92D4A" w:rsidRPr="008722C8" w:rsidRDefault="00A92D4A" w:rsidP="00A92D4A">
      <w:r>
        <w:t xml:space="preserve">Der Himmel, der kommt, grüßt schon die Erde, die ist, </w:t>
      </w:r>
      <w:r>
        <w:br/>
        <w:t>wenn die Liebe das Leben verändert.</w:t>
      </w:r>
    </w:p>
    <w:sectPr w:rsidR="00A92D4A" w:rsidRPr="008722C8" w:rsidSect="002B023B">
      <w:headerReference w:type="first" r:id="rId6"/>
      <w:footerReference w:type="first" r:id="rId7"/>
      <w:pgSz w:w="11906" w:h="16838"/>
      <w:pgMar w:top="2127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E39F4" w14:textId="77777777" w:rsidR="00B714C6" w:rsidRDefault="00B714C6" w:rsidP="008808A9">
      <w:r>
        <w:separator/>
      </w:r>
    </w:p>
  </w:endnote>
  <w:endnote w:type="continuationSeparator" w:id="0">
    <w:p w14:paraId="5EF7BA4D" w14:textId="77777777" w:rsidR="00B714C6" w:rsidRDefault="00B714C6" w:rsidP="0088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6303877"/>
      <w:docPartObj>
        <w:docPartGallery w:val="Page Numbers (Bottom of Page)"/>
        <w:docPartUnique/>
      </w:docPartObj>
    </w:sdtPr>
    <w:sdtEndPr/>
    <w:sdtContent>
      <w:p w14:paraId="300D099F" w14:textId="12199254" w:rsidR="006F7909" w:rsidRDefault="00021CAA" w:rsidP="00021CA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93DB8" w14:textId="77777777" w:rsidR="00B714C6" w:rsidRDefault="00B714C6" w:rsidP="008808A9">
      <w:r>
        <w:separator/>
      </w:r>
    </w:p>
  </w:footnote>
  <w:footnote w:type="continuationSeparator" w:id="0">
    <w:p w14:paraId="181505E9" w14:textId="77777777" w:rsidR="00B714C6" w:rsidRDefault="00B714C6" w:rsidP="0088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0B4EA" w14:textId="77777777" w:rsidR="006F7909" w:rsidRDefault="006F7909" w:rsidP="008808A9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9E9432E" wp14:editId="04C32357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21CAA"/>
    <w:rsid w:val="00036A75"/>
    <w:rsid w:val="000752BC"/>
    <w:rsid w:val="000E340F"/>
    <w:rsid w:val="000F1A97"/>
    <w:rsid w:val="00151B90"/>
    <w:rsid w:val="001F1D8F"/>
    <w:rsid w:val="00206B2F"/>
    <w:rsid w:val="00217BA5"/>
    <w:rsid w:val="00226A61"/>
    <w:rsid w:val="002B023B"/>
    <w:rsid w:val="002B4FC0"/>
    <w:rsid w:val="002C7599"/>
    <w:rsid w:val="002F4ACA"/>
    <w:rsid w:val="003277ED"/>
    <w:rsid w:val="003E35A2"/>
    <w:rsid w:val="004A10DE"/>
    <w:rsid w:val="004F6295"/>
    <w:rsid w:val="004F69B5"/>
    <w:rsid w:val="004F6BF0"/>
    <w:rsid w:val="00526BB3"/>
    <w:rsid w:val="00560356"/>
    <w:rsid w:val="00574F0A"/>
    <w:rsid w:val="00577365"/>
    <w:rsid w:val="00585707"/>
    <w:rsid w:val="00587464"/>
    <w:rsid w:val="005A28A6"/>
    <w:rsid w:val="005C6DAD"/>
    <w:rsid w:val="005E268D"/>
    <w:rsid w:val="005E30A8"/>
    <w:rsid w:val="00640E07"/>
    <w:rsid w:val="006C1F60"/>
    <w:rsid w:val="006F7909"/>
    <w:rsid w:val="00776C2D"/>
    <w:rsid w:val="007B0F3D"/>
    <w:rsid w:val="007B237A"/>
    <w:rsid w:val="007C1D84"/>
    <w:rsid w:val="008215FF"/>
    <w:rsid w:val="00827435"/>
    <w:rsid w:val="008808A9"/>
    <w:rsid w:val="008832CD"/>
    <w:rsid w:val="00891BF9"/>
    <w:rsid w:val="008A08E0"/>
    <w:rsid w:val="008E6670"/>
    <w:rsid w:val="00941F8D"/>
    <w:rsid w:val="00982757"/>
    <w:rsid w:val="00A569C8"/>
    <w:rsid w:val="00A92D4A"/>
    <w:rsid w:val="00AB76AF"/>
    <w:rsid w:val="00AD7ED8"/>
    <w:rsid w:val="00B04AAF"/>
    <w:rsid w:val="00B345E3"/>
    <w:rsid w:val="00B7066E"/>
    <w:rsid w:val="00B714C6"/>
    <w:rsid w:val="00B9436C"/>
    <w:rsid w:val="00BD28CA"/>
    <w:rsid w:val="00BD6F14"/>
    <w:rsid w:val="00BF4199"/>
    <w:rsid w:val="00BF5D61"/>
    <w:rsid w:val="00C002DC"/>
    <w:rsid w:val="00C85948"/>
    <w:rsid w:val="00C94FD3"/>
    <w:rsid w:val="00CC23DB"/>
    <w:rsid w:val="00CE744B"/>
    <w:rsid w:val="00CF43BE"/>
    <w:rsid w:val="00E234B2"/>
    <w:rsid w:val="00EC570C"/>
    <w:rsid w:val="00ED34A3"/>
    <w:rsid w:val="00EF3B51"/>
    <w:rsid w:val="00F14F5B"/>
    <w:rsid w:val="00F1587B"/>
    <w:rsid w:val="00F5333D"/>
    <w:rsid w:val="00F6206D"/>
    <w:rsid w:val="00F80496"/>
    <w:rsid w:val="00FC786F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1BB8D56"/>
  <w15:docId w15:val="{C39A8D41-29CF-4750-A433-3C05BC4A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0DE"/>
    <w:pPr>
      <w:spacing w:after="120" w:line="276" w:lineRule="auto"/>
    </w:pPr>
    <w:rPr>
      <w:rFonts w:ascii="Arial" w:eastAsiaTheme="minorHAnsi" w:hAnsi="Arial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92D4A"/>
    <w:pPr>
      <w:keepNext/>
      <w:keepLines/>
      <w:spacing w:before="120"/>
      <w:outlineLvl w:val="0"/>
    </w:pPr>
    <w:rPr>
      <w:rFonts w:ascii="Cambria" w:eastAsiaTheme="majorEastAsia" w:hAnsi="Cambria" w:cstheme="majorBidi"/>
      <w:b/>
      <w:bCs/>
      <w:color w:val="385623" w:themeColor="accent6" w:themeShade="80"/>
      <w:sz w:val="28"/>
      <w:szCs w:val="28"/>
      <w:lang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Liturgien2">
    <w:name w:val="Liturgien 2"/>
    <w:next w:val="Standard"/>
    <w:link w:val="Liturgien2Zchn"/>
    <w:qFormat/>
    <w:rsid w:val="008808A9"/>
    <w:pPr>
      <w:spacing w:before="240" w:after="120" w:line="276" w:lineRule="auto"/>
    </w:pPr>
    <w:rPr>
      <w:rFonts w:ascii="Arial" w:eastAsia="Calibri" w:hAnsi="Arial" w:cs="Arial"/>
      <w:b/>
      <w:color w:val="783378"/>
      <w:sz w:val="28"/>
      <w:szCs w:val="30"/>
    </w:rPr>
  </w:style>
  <w:style w:type="paragraph" w:customStyle="1" w:styleId="Autorin">
    <w:name w:val="Autor:in"/>
    <w:basedOn w:val="Standard"/>
    <w:qFormat/>
    <w:rsid w:val="008808A9"/>
    <w:pPr>
      <w:spacing w:before="120"/>
    </w:pPr>
    <w:rPr>
      <w:rFonts w:eastAsia="Calibri" w:cs="Arial"/>
      <w:color w:val="0D0D0D" w:themeColor="text1" w:themeTint="F2"/>
      <w:sz w:val="18"/>
    </w:rPr>
  </w:style>
  <w:style w:type="paragraph" w:customStyle="1" w:styleId="NKberschrift2">
    <w:name w:val="NK Überschrift 2"/>
    <w:next w:val="Autorin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Autorin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Liturgien2"/>
    <w:next w:val="Standard"/>
    <w:link w:val="Liturgien1Zchn"/>
    <w:qFormat/>
    <w:rsid w:val="008808A9"/>
    <w:pPr>
      <w:spacing w:after="240"/>
    </w:pPr>
    <w:rPr>
      <w:sz w:val="32"/>
    </w:rPr>
  </w:style>
  <w:style w:type="character" w:customStyle="1" w:styleId="Liturgien2Zchn">
    <w:name w:val="Liturgien 2 Zchn"/>
    <w:basedOn w:val="Absatz-Standardschriftart"/>
    <w:link w:val="Liturgien2"/>
    <w:rsid w:val="008808A9"/>
    <w:rPr>
      <w:rFonts w:ascii="Arial" w:eastAsia="Calibri" w:hAnsi="Arial" w:cs="Arial"/>
      <w:b/>
      <w:color w:val="783378"/>
      <w:sz w:val="28"/>
      <w:szCs w:val="30"/>
    </w:rPr>
  </w:style>
  <w:style w:type="character" w:customStyle="1" w:styleId="Liturgien1Zchn">
    <w:name w:val="Liturgien 1 Zchn"/>
    <w:basedOn w:val="Liturgien2Zchn"/>
    <w:link w:val="Liturgien1"/>
    <w:rsid w:val="008808A9"/>
    <w:rPr>
      <w:rFonts w:ascii="Arial" w:eastAsia="Calibri" w:hAnsi="Arial" w:cs="Arial"/>
      <w:b/>
      <w:color w:val="783378"/>
      <w:sz w:val="32"/>
      <w:szCs w:val="30"/>
    </w:rPr>
  </w:style>
  <w:style w:type="paragraph" w:styleId="Titel">
    <w:name w:val="Title"/>
    <w:basedOn w:val="Liturgien1"/>
    <w:next w:val="Standard"/>
    <w:link w:val="TitelZchn"/>
    <w:uiPriority w:val="10"/>
    <w:qFormat/>
    <w:rsid w:val="008808A9"/>
    <w:rPr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8808A9"/>
    <w:rPr>
      <w:rFonts w:ascii="Arial" w:eastAsia="Calibri" w:hAnsi="Arial" w:cs="Arial"/>
      <w:b/>
      <w:color w:val="783378"/>
      <w:sz w:val="40"/>
      <w:szCs w:val="3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2D4A"/>
    <w:rPr>
      <w:rFonts w:ascii="Cambria" w:eastAsiaTheme="majorEastAsia" w:hAnsi="Cambria" w:cstheme="majorBidi"/>
      <w:b/>
      <w:bCs/>
      <w:color w:val="385623" w:themeColor="accent6" w:themeShade="80"/>
      <w:sz w:val="28"/>
      <w:szCs w:val="2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</Pages>
  <Words>73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4</cp:revision>
  <cp:lastPrinted>2024-08-28T13:14:00Z</cp:lastPrinted>
  <dcterms:created xsi:type="dcterms:W3CDTF">2024-11-01T15:02:00Z</dcterms:created>
  <dcterms:modified xsi:type="dcterms:W3CDTF">2024-11-01T15:14:00Z</dcterms:modified>
</cp:coreProperties>
</file>