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02CF" w14:textId="77777777" w:rsidR="0015296A" w:rsidRDefault="0015296A" w:rsidP="0015296A">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479FA241" w14:textId="77777777" w:rsidR="0015296A" w:rsidRDefault="0015296A" w:rsidP="0015296A">
      <w:pPr>
        <w:pStyle w:val="Liturgien1"/>
      </w:pPr>
      <w:r w:rsidRPr="00F124FB">
        <w:t>12_ Trotz alledem den Traum bewahren</w:t>
      </w:r>
    </w:p>
    <w:p w14:paraId="5220768C" w14:textId="77777777" w:rsidR="0015296A" w:rsidRDefault="0015296A" w:rsidP="0015296A">
      <w:r>
        <w:t xml:space="preserve">#Geschafft!  - Die zwölfte Geschichte aus dem </w:t>
      </w:r>
      <w:r w:rsidRPr="0099252E">
        <w:t>Politischer Fluchtadventskalender 2025</w:t>
      </w:r>
      <w:r>
        <w:t xml:space="preserve"> von </w:t>
      </w:r>
      <w:r w:rsidRPr="00F124FB">
        <w:t>Nilab Langar</w:t>
      </w:r>
      <w:r>
        <w:t xml:space="preserve">. </w:t>
      </w:r>
    </w:p>
    <w:p w14:paraId="4270B805" w14:textId="77777777" w:rsidR="0015296A" w:rsidRDefault="0015296A" w:rsidP="0015296A">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79506584" w14:textId="77777777" w:rsidR="0015296A" w:rsidRDefault="0015296A" w:rsidP="0015296A"/>
    <w:p w14:paraId="2C0A433C" w14:textId="77777777" w:rsidR="0015296A" w:rsidRDefault="0015296A" w:rsidP="0015296A"/>
    <w:p w14:paraId="1C5360A8" w14:textId="77777777" w:rsidR="0015296A" w:rsidRPr="005F21A0" w:rsidRDefault="0015296A" w:rsidP="0015296A">
      <w:r w:rsidRPr="005F21A0">
        <w:t>12. Dezember</w:t>
      </w:r>
    </w:p>
    <w:p w14:paraId="45AFCF7E" w14:textId="77777777" w:rsidR="0015296A" w:rsidRPr="005F21A0" w:rsidRDefault="0015296A" w:rsidP="0015296A">
      <w:r w:rsidRPr="005F21A0">
        <w:rPr>
          <w:i/>
          <w:iCs/>
        </w:rPr>
        <w:t>Nilab Langar (34) hat in Afghanistan Journalismus studiert. Seit 2019 arbeitet sie als Redakteurin für die Nachrichtenplattform Amal, Hamburg!</w:t>
      </w:r>
    </w:p>
    <w:p w14:paraId="04B7F30A" w14:textId="77777777" w:rsidR="0015296A" w:rsidRPr="005F21A0" w:rsidRDefault="0015296A" w:rsidP="0015296A">
      <w:pPr>
        <w:pStyle w:val="Liturgien2"/>
      </w:pPr>
      <w:r w:rsidRPr="005F21A0">
        <w:t>Trotz alledem den Traum bewahren</w:t>
      </w:r>
    </w:p>
    <w:p w14:paraId="1FF36714" w14:textId="77777777" w:rsidR="0015296A" w:rsidRPr="005F21A0" w:rsidRDefault="0015296A" w:rsidP="0015296A">
      <w:r w:rsidRPr="005F21A0">
        <w:t>Elham ist Juristin aus dem Iran. Sie erzählt, dass sie fliehen musste, weil das Regime ihre Beziehung als Verbrechen ansah. Der Mann, den sie im Internet kennengelernt hatte, stand auf einer Liste von Oppositionellen. Sie wurde verfolgt, bedroht und angegriffen. In Deutschland hoffte sie, ein neues Leben anfangen zu können.</w:t>
      </w:r>
    </w:p>
    <w:p w14:paraId="57C636B1" w14:textId="77777777" w:rsidR="0015296A" w:rsidRPr="005F21A0" w:rsidRDefault="0015296A" w:rsidP="0015296A">
      <w:r w:rsidRPr="005F21A0">
        <w:t>Doch die Hoffnung währte nicht lange. Nach 22 Monaten Wartezeit lehnte das Bundesamt für Migration und Flüchtlinge ihren Asylantrag ab. Laut Elham war das Schlimmste nicht die Ablehnung selbst, sondern die Begründung im Schreiben. Darin hieß es, aufgrund ihrer „kurzen Antworten“ habe der Beamte angenommen, ihre Geschichte sei erfunden.</w:t>
      </w:r>
    </w:p>
    <w:p w14:paraId="6A2D08A1" w14:textId="77777777" w:rsidR="0015296A" w:rsidRPr="005F21A0" w:rsidRDefault="0015296A" w:rsidP="0015296A">
      <w:r w:rsidRPr="005F21A0">
        <w:t xml:space="preserve">„Es war, als ob alles, was ich gesagt hatte, die Tränen, die ich vergossen hatte, die Stunden, die ich damit verbracht hatte, meinen Schmerz zu beschreiben, ignoriert worden wären“, sagt sie. „Wenn jemand deine Lebensgeschichte, die du mit deinem eigenen Fleisch und Blut berührt hast, als ‚Fiktion‘ bezeichnet, stellt er nicht nur deine Worte, sondern auch deine Identität infrage.“ </w:t>
      </w:r>
    </w:p>
    <w:p w14:paraId="5CB0EAA5" w14:textId="77777777" w:rsidR="0015296A" w:rsidRPr="005F21A0" w:rsidRDefault="0015296A" w:rsidP="0015296A">
      <w:r w:rsidRPr="005F21A0">
        <w:t xml:space="preserve">Elham erlebt nun die dunkelsten Tage ihres Lebens; nicht nur wegen der rechtlichen Ungewissheit, sondern auch wegen der Wurzellosigkeit, die sie täglich begleitet. Ihre Zukunft ist ungewiss. Doch trotz ihrer Erschöpfung und Angst gibt sie nicht auf. Sie träumt von einem sicheren Ort zum Leben und einem richtigen Zuhause, das sie sich neu aufbauen kann. „Ich wünschte, es käme der Tag, an dem wir keine Geschichte </w:t>
      </w:r>
      <w:r w:rsidRPr="005F21A0">
        <w:lastRenderedPageBreak/>
        <w:t>mehr erzählen müssen, um unser Leid zu beweisen; unsere bloße Existenz wäre Beweis genug“, sagt Elham.</w:t>
      </w:r>
    </w:p>
    <w:p w14:paraId="0A2693D6" w14:textId="77777777" w:rsidR="0015296A" w:rsidRPr="005F21A0" w:rsidRDefault="0015296A" w:rsidP="0015296A">
      <w:r w:rsidRPr="005F21A0">
        <w:t xml:space="preserve">Link: </w:t>
      </w:r>
      <w:hyperlink r:id="rId8" w:tgtFrame="_blank" w:tooltip="Zu Webseite von Amal Hamburg (Öffnet im neuen Tab)" w:history="1">
        <w:r w:rsidRPr="005F21A0">
          <w:rPr>
            <w:rStyle w:val="Hyperlink"/>
          </w:rPr>
          <w:t>amalhamburg.de/de</w:t>
        </w:r>
      </w:hyperlink>
    </w:p>
    <w:p w14:paraId="217DA5EC" w14:textId="20C22F63" w:rsidR="0015296A" w:rsidRDefault="0015296A" w:rsidP="00024FB5">
      <w:pPr>
        <w:pStyle w:val="Autorin"/>
      </w:pPr>
      <w:r>
        <w:t>Autorin:</w:t>
      </w:r>
      <w:r w:rsidRPr="00024FB5">
        <w:t xml:space="preserve"> </w:t>
      </w:r>
      <w:r w:rsidRPr="00F124FB">
        <w:t>Nilab Langar</w:t>
      </w:r>
    </w:p>
    <w:sectPr w:rsidR="0015296A" w:rsidSect="00980E2D">
      <w:footerReference w:type="default" r:id="rId9"/>
      <w:headerReference w:type="first" r:id="rId10"/>
      <w:footerReference w:type="first" r:id="rId11"/>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0F15" w14:textId="77777777" w:rsidR="00DE4E61" w:rsidRDefault="00DE4E61" w:rsidP="00980E2D">
      <w:r>
        <w:separator/>
      </w:r>
    </w:p>
  </w:endnote>
  <w:endnote w:type="continuationSeparator" w:id="0">
    <w:p w14:paraId="5128215E" w14:textId="77777777" w:rsidR="00DE4E61" w:rsidRDefault="00DE4E61"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513B" w14:textId="77777777" w:rsidR="00DE4E61" w:rsidRDefault="00DE4E61" w:rsidP="00980E2D">
      <w:r>
        <w:separator/>
      </w:r>
    </w:p>
  </w:footnote>
  <w:footnote w:type="continuationSeparator" w:id="0">
    <w:p w14:paraId="511E6BFE" w14:textId="77777777" w:rsidR="00DE4E61" w:rsidRDefault="00DE4E61"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94DA3"/>
    <w:rsid w:val="000A1554"/>
    <w:rsid w:val="000C0286"/>
    <w:rsid w:val="000E340F"/>
    <w:rsid w:val="000E7745"/>
    <w:rsid w:val="000F1A97"/>
    <w:rsid w:val="0012139D"/>
    <w:rsid w:val="00151B90"/>
    <w:rsid w:val="0015296A"/>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DE4E61"/>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malhamburg.d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349</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2026-07-06T09:50:00Z</dcterms:modified>
</cp:coreProperties>
</file>