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CDE9" w14:textId="77777777" w:rsidR="002E38BA" w:rsidRDefault="002E38BA" w:rsidP="002E38BA">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6BB756A8" w14:textId="77777777" w:rsidR="002E38BA" w:rsidRDefault="002E38BA" w:rsidP="002E38BA">
      <w:pPr>
        <w:pStyle w:val="Liturgien1"/>
      </w:pPr>
      <w:r w:rsidRPr="00F124FB">
        <w:t>3_ Aus Ankunft wird ein Zuhause</w:t>
      </w:r>
    </w:p>
    <w:p w14:paraId="73846443" w14:textId="77777777" w:rsidR="002E38BA" w:rsidRDefault="002E38BA" w:rsidP="002E38BA">
      <w:r>
        <w:t xml:space="preserve">#Geschafft!  - Die dritte Geschichte aus dem </w:t>
      </w:r>
      <w:r w:rsidRPr="0099252E">
        <w:t>Politischer Fluchtadventskalender 2025</w:t>
      </w:r>
      <w:r>
        <w:t xml:space="preserve"> von </w:t>
      </w:r>
      <w:r w:rsidRPr="00F124FB">
        <w:t>Rozhan Nawroz Karim</w:t>
      </w:r>
      <w:r>
        <w:t>.</w:t>
      </w:r>
    </w:p>
    <w:p w14:paraId="39075AA6" w14:textId="77777777" w:rsidR="002E38BA" w:rsidRDefault="002E38BA" w:rsidP="002E38BA">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w:t>
      </w:r>
      <w:proofErr w:type="spellStart"/>
      <w:proofErr w:type="gramStart"/>
      <w:r>
        <w:t>Autor:innen</w:t>
      </w:r>
      <w:proofErr w:type="spellEnd"/>
      <w:proofErr w:type="gramEnd"/>
      <w:r>
        <w:t xml:space="preserve"> für das Teilen ihrer Geschichten! </w:t>
      </w:r>
    </w:p>
    <w:p w14:paraId="6A2D52F7" w14:textId="77777777" w:rsidR="002E38BA" w:rsidRDefault="002E38BA" w:rsidP="002E38BA"/>
    <w:p w14:paraId="67D4C491" w14:textId="77777777" w:rsidR="002E38BA" w:rsidRPr="00D47877" w:rsidRDefault="002E38BA" w:rsidP="002E38BA">
      <w:r w:rsidRPr="00D47877">
        <w:t>3. Dezember</w:t>
      </w:r>
    </w:p>
    <w:p w14:paraId="6885CBA9" w14:textId="77777777" w:rsidR="002E38BA" w:rsidRPr="00D47877" w:rsidRDefault="002E38BA" w:rsidP="002E38BA">
      <w:r w:rsidRPr="00D47877">
        <w:rPr>
          <w:i/>
          <w:iCs/>
        </w:rPr>
        <w:t>Rozhan Nawroz kam vor einigen Jahren mit ihrer Familie aus dem Irak nach Deutschland. Heute lebt sie in Schwerin und arbeitet als Sozialarbeiterin.</w:t>
      </w:r>
    </w:p>
    <w:p w14:paraId="6FE2FC31" w14:textId="77777777" w:rsidR="002E38BA" w:rsidRPr="00D47877" w:rsidRDefault="002E38BA" w:rsidP="002E38BA">
      <w:pPr>
        <w:pStyle w:val="Liturgien2"/>
      </w:pPr>
      <w:r w:rsidRPr="00D47877">
        <w:t>Aus Ankunft wird ein Zuhause</w:t>
      </w:r>
    </w:p>
    <w:p w14:paraId="71F1CFEB" w14:textId="77777777" w:rsidR="002E38BA" w:rsidRPr="00D47877" w:rsidRDefault="002E38BA" w:rsidP="002E38BA">
      <w:r w:rsidRPr="00D47877">
        <w:t xml:space="preserve">Meine beiden kleinen Kinder, mein Mann und ich kamen mit dem Wunsch, den Kindern ein Leben in Sicherheit und Würde zu ermöglichen, wie es jeder Mensch verdient. Doch der Anfang war schwer. Wegen des sogenannten Dublin-Verfahrens* war unser Weg voller Sorgen und Unsicherheiten. Schließlich fanden wir Zuflucht im Kirchenasyl. Wir kannten weder die Sprache noch die Regeln oder das Leben in Deutschland. </w:t>
      </w:r>
    </w:p>
    <w:p w14:paraId="64C26EC4" w14:textId="77777777" w:rsidR="002E38BA" w:rsidRPr="00D47877" w:rsidRDefault="002E38BA" w:rsidP="002E38BA">
      <w:r w:rsidRPr="00D47877">
        <w:t xml:space="preserve">Aber die Menschen in der Kirche nahmen uns mit offenen Armen auf. Sie begegneten uns mit Wärme, Geduld und Liebe. Zum ersten Mal seit langer Zeit fühlten wir uns sicher. Auch unsere Kinder spürten dieses Willkommen ‒ sie lachten wieder und fühlten sich zu Hause. Diese Zeit hat mich tief geprägt. Ich wünschte mir, eines Tages auch anderen Menschen in schwierigen Situationen beistehen zu können ‒ so wie man uns geholfen hat. </w:t>
      </w:r>
    </w:p>
    <w:p w14:paraId="122053E9" w14:textId="77777777" w:rsidR="002E38BA" w:rsidRPr="00D47877" w:rsidRDefault="002E38BA" w:rsidP="002E38BA">
      <w:r w:rsidRPr="00D47877">
        <w:t>Heute darf ich genau das tun: Seit 2021 arbeite ich in der Petrusgemeinde als Verantwortliche für das Kirchenasyl und als Sozialarbeiterin. Ich begleite Menschen auf ihrem Weg in die Gesellschaft ‒ helfe ihnen, Arbeit, Wohnungen und Sprachkurse zu finden und neuen Mut zu schöpfen.</w:t>
      </w:r>
    </w:p>
    <w:p w14:paraId="7D3FCB09" w14:textId="77777777" w:rsidR="002E38BA" w:rsidRPr="00D47877" w:rsidRDefault="002E38BA" w:rsidP="002E38BA">
      <w:r w:rsidRPr="00D47877">
        <w:t>Meine Geschichte ist für mich ein Zeichen der Hoffnung: Wenn Menschen füreinander da</w:t>
      </w:r>
      <w:r w:rsidRPr="00D47877">
        <w:br/>
        <w:t>sind, wird aus Angst Vertrauen ‒ und aus Ankunft ein Zuhause.</w:t>
      </w:r>
    </w:p>
    <w:p w14:paraId="135D1DB8" w14:textId="77777777" w:rsidR="002E38BA" w:rsidRPr="00D47877" w:rsidRDefault="002E38BA" w:rsidP="002E38BA">
      <w:r w:rsidRPr="00D47877">
        <w:t>*Das Dublin-Verfahren regelt, welches europäische Land für ein Asylverfahren zuständig ist.</w:t>
      </w:r>
    </w:p>
    <w:p w14:paraId="1D9CB03A" w14:textId="0B88ED19" w:rsidR="00024FB5" w:rsidRDefault="002E38BA" w:rsidP="00024FB5">
      <w:pPr>
        <w:pStyle w:val="Autorin"/>
      </w:pPr>
      <w:r>
        <w:lastRenderedPageBreak/>
        <w:t>Autorin:</w:t>
      </w:r>
      <w:r w:rsidRPr="007508EB">
        <w:t xml:space="preserve"> </w:t>
      </w:r>
      <w:r w:rsidRPr="00F124FB">
        <w:t>Rozhan Nawroz Karim</w:t>
      </w:r>
    </w:p>
    <w:sectPr w:rsidR="00024FB5" w:rsidSect="00980E2D">
      <w:footerReference w:type="default" r:id="rId8"/>
      <w:headerReference w:type="first" r:id="rId9"/>
      <w:footerReference w:type="first" r:id="rId10"/>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54787" w14:textId="77777777" w:rsidR="00DD35CB" w:rsidRDefault="00DD35CB" w:rsidP="00980E2D">
      <w:r>
        <w:separator/>
      </w:r>
    </w:p>
  </w:endnote>
  <w:endnote w:type="continuationSeparator" w:id="0">
    <w:p w14:paraId="46B0664A" w14:textId="77777777" w:rsidR="00DD35CB" w:rsidRDefault="00DD35CB"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03D4A" w14:textId="77777777" w:rsidR="00DD35CB" w:rsidRDefault="00DD35CB" w:rsidP="00980E2D">
      <w:r>
        <w:separator/>
      </w:r>
    </w:p>
  </w:footnote>
  <w:footnote w:type="continuationSeparator" w:id="0">
    <w:p w14:paraId="4ADDF4F1" w14:textId="77777777" w:rsidR="00DD35CB" w:rsidRDefault="00DD35CB"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FC0"/>
    <w:rsid w:val="002E38BA"/>
    <w:rsid w:val="002F4ACA"/>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B3F55"/>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808A9"/>
    <w:rsid w:val="00881C61"/>
    <w:rsid w:val="0088226D"/>
    <w:rsid w:val="008832CD"/>
    <w:rsid w:val="00891BF9"/>
    <w:rsid w:val="008975A2"/>
    <w:rsid w:val="008A08E0"/>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C23DB"/>
    <w:rsid w:val="00CC47A4"/>
    <w:rsid w:val="00CE744B"/>
    <w:rsid w:val="00CF43BE"/>
    <w:rsid w:val="00D359DA"/>
    <w:rsid w:val="00D47877"/>
    <w:rsid w:val="00D5539C"/>
    <w:rsid w:val="00D74CFE"/>
    <w:rsid w:val="00DD35CB"/>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302</Words>
  <Characters>1908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2026-07-06T09:42:00Z</dcterms:modified>
</cp:coreProperties>
</file>